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5C3F" w14:textId="601359D7"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C94823">
        <w:rPr>
          <w:noProof/>
        </w:rPr>
        <w:drawing>
          <wp:inline distT="0" distB="0" distL="0" distR="0" wp14:anchorId="47FD2536" wp14:editId="3F0FE6BB">
            <wp:extent cx="752475" cy="800100"/>
            <wp:effectExtent l="0" t="0" r="0" b="0"/>
            <wp:docPr id="3" name="Immagine 3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200D0" w:rsidRPr="003200D0">
        <w:rPr>
          <w:color w:val="FF0000"/>
          <w:sz w:val="32"/>
          <w:szCs w:val="32"/>
        </w:rPr>
        <w:t>ETS</w:t>
      </w:r>
      <w:r>
        <w:t xml:space="preserve">                </w:t>
      </w:r>
      <w:r w:rsidR="00100EEF">
        <w:t xml:space="preserve">  </w:t>
      </w:r>
    </w:p>
    <w:p w14:paraId="2F4BD29A" w14:textId="77777777" w:rsidR="00996F84" w:rsidRPr="00047534" w:rsidRDefault="00996F84" w:rsidP="00C41604">
      <w:pPr>
        <w:rPr>
          <w:sz w:val="6"/>
          <w:szCs w:val="6"/>
        </w:rPr>
      </w:pPr>
    </w:p>
    <w:p w14:paraId="0ADB1F23" w14:textId="38719B30"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C94823">
        <w:rPr>
          <w:noProof/>
          <w:sz w:val="16"/>
          <w:szCs w:val="16"/>
        </w:rPr>
        <w:drawing>
          <wp:inline distT="0" distB="0" distL="0" distR="0" wp14:anchorId="1405C37F" wp14:editId="2E6D76C1">
            <wp:extent cx="1676400" cy="114300"/>
            <wp:effectExtent l="0" t="0" r="0" b="0"/>
            <wp:docPr id="4" name="Immagine 4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363E" w14:textId="1EF1CB71" w:rsidR="00996F84" w:rsidRPr="00996F84" w:rsidRDefault="00C94823" w:rsidP="00C41604">
      <w:pPr>
        <w:rPr>
          <w:sz w:val="6"/>
          <w:szCs w:val="6"/>
        </w:rPr>
      </w:pPr>
      <w:r>
        <w:rPr>
          <w:noProof/>
          <w:sz w:val="22"/>
        </w:rPr>
        <w:drawing>
          <wp:inline distT="0" distB="0" distL="0" distR="0" wp14:anchorId="22AAFA0B" wp14:editId="00DFA60C">
            <wp:extent cx="2952750" cy="428625"/>
            <wp:effectExtent l="0" t="0" r="0" b="0"/>
            <wp:docPr id="5" name="Immagine 5" descr="des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A8AA" w14:textId="77777777" w:rsidR="00CA03ED" w:rsidRDefault="00CA03ED">
      <w:pPr>
        <w:ind w:firstLine="540"/>
        <w:rPr>
          <w:sz w:val="22"/>
        </w:rPr>
      </w:pPr>
    </w:p>
    <w:p w14:paraId="79A247D0" w14:textId="77777777" w:rsidR="00DC3E32" w:rsidRDefault="00DC3E32" w:rsidP="00966ADC">
      <w:pPr>
        <w:ind w:left="851" w:right="-395"/>
        <w:rPr>
          <w:sz w:val="22"/>
        </w:rPr>
      </w:pPr>
    </w:p>
    <w:p w14:paraId="61A9F065" w14:textId="77777777"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F783A04" w14:textId="77777777" w:rsidR="00884F23" w:rsidRDefault="00884F23" w:rsidP="00DC3E32">
      <w:pPr>
        <w:ind w:left="851" w:right="-395"/>
        <w:rPr>
          <w:b/>
          <w:sz w:val="18"/>
          <w:szCs w:val="18"/>
        </w:rPr>
      </w:pPr>
    </w:p>
    <w:p w14:paraId="525697CC" w14:textId="77777777" w:rsidR="00533380" w:rsidRDefault="00533380" w:rsidP="00DC3E32">
      <w:pPr>
        <w:ind w:left="851" w:right="-395"/>
        <w:rPr>
          <w:b/>
          <w:sz w:val="18"/>
          <w:szCs w:val="18"/>
        </w:rPr>
      </w:pPr>
    </w:p>
    <w:p w14:paraId="5F0A5FF9" w14:textId="77777777" w:rsidR="00533380" w:rsidRDefault="00533380" w:rsidP="00DC3E32">
      <w:pPr>
        <w:ind w:left="851" w:right="-395"/>
        <w:rPr>
          <w:b/>
          <w:sz w:val="18"/>
          <w:szCs w:val="18"/>
        </w:rPr>
      </w:pPr>
    </w:p>
    <w:p w14:paraId="2C10BEC2" w14:textId="77777777"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14:paraId="1972D027" w14:textId="77777777"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DC3E32"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</w:t>
      </w:r>
      <w:r w:rsidR="003200D0">
        <w:rPr>
          <w:b/>
          <w:sz w:val="18"/>
          <w:szCs w:val="18"/>
        </w:rPr>
        <w:t>.</w:t>
      </w:r>
      <w:r w:rsidR="00CA03ED" w:rsidRPr="00996F84">
        <w:rPr>
          <w:b/>
          <w:sz w:val="18"/>
          <w:szCs w:val="18"/>
        </w:rPr>
        <w:t>: 0532 767436</w:t>
      </w:r>
    </w:p>
    <w:p w14:paraId="64A81A11" w14:textId="77777777" w:rsidR="00100EEF" w:rsidRPr="00E7151E" w:rsidRDefault="00100EEF" w:rsidP="00DC3E32">
      <w:pPr>
        <w:ind w:left="1416" w:firstLine="2"/>
        <w:rPr>
          <w:b/>
          <w:sz w:val="18"/>
          <w:szCs w:val="18"/>
          <w:lang w:val="en-US"/>
        </w:rPr>
      </w:pPr>
      <w:r w:rsidRPr="00996F84">
        <w:rPr>
          <w:b/>
          <w:sz w:val="18"/>
          <w:szCs w:val="18"/>
        </w:rPr>
        <w:t xml:space="preserve">        </w:t>
      </w:r>
      <w:r w:rsidRPr="00E7151E">
        <w:rPr>
          <w:b/>
          <w:sz w:val="18"/>
          <w:szCs w:val="18"/>
          <w:lang w:val="en-US"/>
        </w:rPr>
        <w:t>C.F.: 93004460387</w:t>
      </w:r>
    </w:p>
    <w:p w14:paraId="1FFCFD55" w14:textId="77777777" w:rsidR="00CA03ED" w:rsidRPr="00996F84" w:rsidRDefault="00CA03ED" w:rsidP="00DC3E32">
      <w:pPr>
        <w:ind w:left="1416" w:right="-575" w:firstLine="2"/>
        <w:rPr>
          <w:b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14:paraId="478F62B8" w14:textId="77777777" w:rsidR="00CA03ED" w:rsidRPr="00166DE4" w:rsidRDefault="00CA03ED">
      <w:pPr>
        <w:ind w:left="1080" w:right="-575"/>
        <w:rPr>
          <w:sz w:val="18"/>
          <w:szCs w:val="18"/>
          <w:lang w:val="en-US"/>
        </w:rPr>
        <w:sectPr w:rsidR="00CA03ED" w:rsidRPr="00166DE4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166DE4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166DE4">
        <w:rPr>
          <w:b/>
          <w:bCs/>
          <w:color w:val="0000FF"/>
          <w:sz w:val="18"/>
          <w:szCs w:val="18"/>
          <w:lang w:val="en-US"/>
        </w:rPr>
        <w:t>it</w:t>
      </w:r>
    </w:p>
    <w:p w14:paraId="315FEFC0" w14:textId="646E9FB8" w:rsidR="0091176A" w:rsidRPr="00166DE4" w:rsidRDefault="0091176A" w:rsidP="00435AD9">
      <w:pPr>
        <w:jc w:val="both"/>
        <w:rPr>
          <w:rFonts w:ascii="Garamond" w:hAnsi="Garamond"/>
          <w:lang w:val="en-US"/>
        </w:rPr>
      </w:pPr>
    </w:p>
    <w:p w14:paraId="5D4E628A" w14:textId="77777777" w:rsidR="00691470" w:rsidRPr="00166DE4" w:rsidRDefault="00691470" w:rsidP="00435AD9">
      <w:pPr>
        <w:jc w:val="both"/>
        <w:rPr>
          <w:rFonts w:ascii="Garamond" w:hAnsi="Garamond"/>
          <w:sz w:val="23"/>
          <w:szCs w:val="23"/>
          <w:lang w:val="en-US"/>
        </w:rPr>
      </w:pPr>
    </w:p>
    <w:p w14:paraId="2EBF6599" w14:textId="6E8F41D3" w:rsidR="00691470" w:rsidRDefault="00691470" w:rsidP="00691470">
      <w:pPr>
        <w:jc w:val="right"/>
        <w:rPr>
          <w:rFonts w:ascii="Book Antiqua" w:hAnsi="Book Antiqua"/>
          <w:sz w:val="23"/>
          <w:szCs w:val="23"/>
        </w:rPr>
      </w:pPr>
      <w:r w:rsidRPr="00266B5B">
        <w:rPr>
          <w:rFonts w:ascii="Book Antiqua" w:hAnsi="Book Antiqua"/>
          <w:sz w:val="23"/>
          <w:szCs w:val="23"/>
        </w:rPr>
        <w:t xml:space="preserve">Ferrara, </w:t>
      </w:r>
      <w:r w:rsidR="00B017B4">
        <w:rPr>
          <w:rFonts w:ascii="Book Antiqua" w:hAnsi="Book Antiqua"/>
          <w:sz w:val="23"/>
          <w:szCs w:val="23"/>
        </w:rPr>
        <w:t>30</w:t>
      </w:r>
      <w:r w:rsidRPr="00266B5B">
        <w:rPr>
          <w:rFonts w:ascii="Book Antiqua" w:hAnsi="Book Antiqua"/>
          <w:sz w:val="23"/>
          <w:szCs w:val="23"/>
        </w:rPr>
        <w:t xml:space="preserve"> gennaio 2024</w:t>
      </w:r>
    </w:p>
    <w:p w14:paraId="3A41DBF6" w14:textId="77777777" w:rsidR="00060A9B" w:rsidRPr="00266B5B" w:rsidRDefault="00060A9B" w:rsidP="00691470">
      <w:pPr>
        <w:jc w:val="right"/>
        <w:rPr>
          <w:rFonts w:ascii="Book Antiqua" w:hAnsi="Book Antiqua"/>
          <w:sz w:val="23"/>
          <w:szCs w:val="23"/>
        </w:rPr>
      </w:pPr>
    </w:p>
    <w:p w14:paraId="0BDC94E8" w14:textId="3549154F" w:rsidR="0039483B" w:rsidRDefault="00060A9B" w:rsidP="00435AD9">
      <w:pPr>
        <w:jc w:val="both"/>
        <w:rPr>
          <w:rFonts w:ascii="Garamond" w:hAnsi="Garamond"/>
          <w:b/>
          <w:sz w:val="32"/>
          <w:szCs w:val="32"/>
        </w:rPr>
      </w:pPr>
      <w:r w:rsidRPr="00060A9B">
        <w:rPr>
          <w:rFonts w:ascii="Garamond" w:hAnsi="Garamond"/>
          <w:b/>
          <w:sz w:val="32"/>
          <w:szCs w:val="32"/>
        </w:rPr>
        <w:t>Circolare nr. 2/24</w:t>
      </w:r>
    </w:p>
    <w:p w14:paraId="4FC35AD4" w14:textId="77777777" w:rsidR="00060A9B" w:rsidRPr="00060A9B" w:rsidRDefault="00060A9B" w:rsidP="00435AD9">
      <w:pPr>
        <w:jc w:val="both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14:paraId="24A098A8" w14:textId="51BAF1D7" w:rsidR="00435AD9" w:rsidRPr="00B017B4" w:rsidRDefault="00435AD9" w:rsidP="00435AD9">
      <w:pPr>
        <w:jc w:val="both"/>
        <w:rPr>
          <w:rFonts w:ascii="Book Antiqua" w:hAnsi="Book Antiqua"/>
        </w:rPr>
      </w:pPr>
      <w:r w:rsidRPr="00B017B4">
        <w:rPr>
          <w:rFonts w:ascii="Book Antiqua" w:hAnsi="Book Antiqua"/>
        </w:rPr>
        <w:t>Cari Socie e Soci,</w:t>
      </w:r>
    </w:p>
    <w:p w14:paraId="411B5464" w14:textId="021E26F3" w:rsidR="001E3405" w:rsidRPr="00B017B4" w:rsidRDefault="001E3405" w:rsidP="00435AD9">
      <w:pPr>
        <w:jc w:val="both"/>
        <w:rPr>
          <w:rFonts w:ascii="Book Antiqua" w:hAnsi="Book Antiqua"/>
        </w:rPr>
      </w:pPr>
    </w:p>
    <w:p w14:paraId="7C778B15" w14:textId="2F6D75F0" w:rsidR="0039483B" w:rsidRPr="00B017B4" w:rsidRDefault="0039483B" w:rsidP="002C6E6A">
      <w:pPr>
        <w:pStyle w:val="Default"/>
        <w:jc w:val="both"/>
        <w:rPr>
          <w:rFonts w:ascii="Book Antiqua" w:hAnsi="Book Antiqua"/>
        </w:rPr>
      </w:pPr>
      <w:r w:rsidRPr="00B017B4">
        <w:rPr>
          <w:rFonts w:ascii="Book Antiqua" w:hAnsi="Book Antiqua"/>
        </w:rPr>
        <w:t>diamo comunicazione di alcune delle prossime attività della Ferrariae Decus ETS in programma per i mes</w:t>
      </w:r>
      <w:r w:rsidR="00D405F6" w:rsidRPr="00B017B4">
        <w:rPr>
          <w:rFonts w:ascii="Book Antiqua" w:hAnsi="Book Antiqua"/>
        </w:rPr>
        <w:t>i</w:t>
      </w:r>
      <w:r w:rsidRPr="00B017B4">
        <w:rPr>
          <w:rFonts w:ascii="Book Antiqua" w:hAnsi="Book Antiqua"/>
        </w:rPr>
        <w:t xml:space="preserve"> di </w:t>
      </w:r>
      <w:r w:rsidR="00D405F6" w:rsidRPr="00B017B4">
        <w:rPr>
          <w:rFonts w:ascii="Book Antiqua" w:hAnsi="Book Antiqua"/>
        </w:rPr>
        <w:t>febbraio e marzo</w:t>
      </w:r>
      <w:r w:rsidRPr="00B017B4">
        <w:rPr>
          <w:rFonts w:ascii="Book Antiqua" w:hAnsi="Book Antiqua"/>
        </w:rPr>
        <w:t xml:space="preserve">: </w:t>
      </w:r>
    </w:p>
    <w:p w14:paraId="111F95EC" w14:textId="77777777" w:rsidR="0039483B" w:rsidRDefault="0039483B" w:rsidP="0039483B">
      <w:pPr>
        <w:pStyle w:val="Default"/>
        <w:numPr>
          <w:ilvl w:val="0"/>
          <w:numId w:val="38"/>
        </w:numPr>
        <w:rPr>
          <w:sz w:val="23"/>
          <w:szCs w:val="23"/>
        </w:rPr>
      </w:pPr>
    </w:p>
    <w:p w14:paraId="4F59582F" w14:textId="027B0557" w:rsidR="00772C05" w:rsidRPr="00772C05" w:rsidRDefault="00F34B69" w:rsidP="002C6E6A">
      <w:pPr>
        <w:pStyle w:val="NormaleWeb"/>
        <w:shd w:val="clear" w:color="auto" w:fill="FFFFFF"/>
        <w:jc w:val="both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bCs/>
          <w:color w:val="000000"/>
        </w:rPr>
        <w:t>Lunedì 5 Febbraio, dalle ore 15.30 presso Palazzo dei Diamanti</w:t>
      </w:r>
      <w:r w:rsidR="00772C05">
        <w:rPr>
          <w:rFonts w:ascii="Book Antiqua" w:hAnsi="Book Antiqua" w:cs="Arial"/>
          <w:b/>
          <w:bCs/>
          <w:color w:val="000000"/>
        </w:rPr>
        <w:t xml:space="preserve">, </w:t>
      </w:r>
      <w:r w:rsidR="00540F45">
        <w:rPr>
          <w:rFonts w:ascii="Book Antiqua" w:hAnsi="Book Antiqua" w:cs="Arial"/>
          <w:b/>
          <w:bCs/>
          <w:color w:val="000000"/>
        </w:rPr>
        <w:t>v</w:t>
      </w:r>
      <w:r w:rsidR="00772C05" w:rsidRPr="00772C05">
        <w:rPr>
          <w:rFonts w:ascii="Book Antiqua" w:hAnsi="Book Antiqua" w:cs="Arial"/>
          <w:b/>
          <w:bCs/>
          <w:color w:val="000000"/>
        </w:rPr>
        <w:t xml:space="preserve">isita alla mostra </w:t>
      </w:r>
      <w:r w:rsidR="00772C05" w:rsidRPr="00772C05">
        <w:rPr>
          <w:rFonts w:ascii="Book Antiqua" w:hAnsi="Book Antiqua" w:cs="Arial"/>
          <w:b/>
          <w:bCs/>
          <w:i/>
          <w:iCs/>
          <w:color w:val="000000"/>
        </w:rPr>
        <w:t>Achille Funi. Un maestro del Novecento tra storia e mito</w:t>
      </w:r>
    </w:p>
    <w:p w14:paraId="34CB3095" w14:textId="1C0405BC" w:rsidR="00901719" w:rsidRDefault="00901719" w:rsidP="00540F45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540F45">
        <w:rPr>
          <w:rFonts w:ascii="Book Antiqua" w:hAnsi="Book Antiqua"/>
          <w:color w:val="000000" w:themeColor="text1"/>
          <w:sz w:val="22"/>
          <w:szCs w:val="22"/>
        </w:rPr>
        <w:t>Saremo accompa</w:t>
      </w:r>
      <w:r w:rsidR="00071FA4" w:rsidRPr="00540F45">
        <w:rPr>
          <w:rFonts w:ascii="Book Antiqua" w:hAnsi="Book Antiqua"/>
          <w:color w:val="000000" w:themeColor="text1"/>
          <w:sz w:val="22"/>
          <w:szCs w:val="22"/>
        </w:rPr>
        <w:t xml:space="preserve">gnati dal conservatore museale di Arte Moderna Vasilij Gusella. </w:t>
      </w:r>
      <w:r w:rsidR="00071FA4" w:rsidRPr="00540F45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Quota di partecipazione </w:t>
      </w:r>
      <w:r w:rsidR="004622F2" w:rsidRPr="00540F45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euro </w:t>
      </w:r>
      <w:r w:rsidR="00071FA4" w:rsidRPr="00540F45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20.00 da raccogliere il giorno stesso </w:t>
      </w:r>
      <w:r w:rsidR="00A91BB7" w:rsidRPr="00540F45">
        <w:rPr>
          <w:rFonts w:ascii="Book Antiqua" w:hAnsi="Book Antiqua"/>
          <w:b/>
          <w:bCs/>
          <w:color w:val="000000" w:themeColor="text1"/>
          <w:sz w:val="22"/>
          <w:szCs w:val="22"/>
        </w:rPr>
        <w:t>della visita</w:t>
      </w:r>
      <w:r w:rsidR="00071FA4" w:rsidRPr="00540F45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071FA4" w:rsidRPr="00540F45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Preghiamo di informare </w:t>
      </w:r>
      <w:r w:rsidR="004622F2" w:rsidRPr="00540F45">
        <w:rPr>
          <w:rFonts w:ascii="Book Antiqua" w:hAnsi="Book Antiqua"/>
          <w:b/>
          <w:bCs/>
          <w:color w:val="000000" w:themeColor="text1"/>
          <w:sz w:val="22"/>
          <w:szCs w:val="22"/>
        </w:rPr>
        <w:t>dell</w:t>
      </w:r>
      <w:r w:rsidR="00071FA4" w:rsidRPr="00540F45">
        <w:rPr>
          <w:rFonts w:ascii="Book Antiqua" w:hAnsi="Book Antiqua"/>
          <w:b/>
          <w:bCs/>
          <w:color w:val="000000" w:themeColor="text1"/>
          <w:sz w:val="22"/>
          <w:szCs w:val="22"/>
        </w:rPr>
        <w:t>’adesione</w:t>
      </w:r>
      <w:r w:rsidR="00071FA4" w:rsidRPr="00540F45">
        <w:rPr>
          <w:rFonts w:ascii="Book Antiqua" w:hAnsi="Book Antiqua"/>
          <w:color w:val="000000" w:themeColor="text1"/>
          <w:sz w:val="22"/>
          <w:szCs w:val="22"/>
        </w:rPr>
        <w:t xml:space="preserve"> scrivendo alla mail </w:t>
      </w:r>
      <w:hyperlink r:id="rId11" w:history="1">
        <w:r w:rsidR="00071FA4" w:rsidRPr="00540F45">
          <w:rPr>
            <w:rStyle w:val="Collegamentoipertestuale"/>
            <w:rFonts w:ascii="Book Antiqua" w:hAnsi="Book Antiqua"/>
            <w:color w:val="000000" w:themeColor="text1"/>
            <w:sz w:val="22"/>
            <w:szCs w:val="22"/>
          </w:rPr>
          <w:t>info@ferrariaedecus.it</w:t>
        </w:r>
      </w:hyperlink>
      <w:r w:rsidR="00071FA4" w:rsidRPr="00540F45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4622F2" w:rsidRPr="00540F45">
        <w:rPr>
          <w:rFonts w:ascii="Book Antiqua" w:hAnsi="Book Antiqua"/>
          <w:color w:val="000000" w:themeColor="text1"/>
          <w:sz w:val="22"/>
          <w:szCs w:val="22"/>
        </w:rPr>
        <w:t>o telefon</w:t>
      </w:r>
      <w:r w:rsidR="00836FCB" w:rsidRPr="00540F45">
        <w:rPr>
          <w:rFonts w:ascii="Book Antiqua" w:hAnsi="Book Antiqua"/>
          <w:color w:val="000000" w:themeColor="text1"/>
          <w:sz w:val="22"/>
          <w:szCs w:val="22"/>
        </w:rPr>
        <w:t>an</w:t>
      </w:r>
      <w:r w:rsidR="004622F2" w:rsidRPr="00540F45">
        <w:rPr>
          <w:rFonts w:ascii="Book Antiqua" w:hAnsi="Book Antiqua"/>
          <w:color w:val="000000" w:themeColor="text1"/>
          <w:sz w:val="22"/>
          <w:szCs w:val="22"/>
        </w:rPr>
        <w:t xml:space="preserve">do in sede (0532 767436) il martedì mattina dalle </w:t>
      </w:r>
      <w:r w:rsidR="00F65ABC">
        <w:rPr>
          <w:rFonts w:ascii="Book Antiqua" w:hAnsi="Book Antiqua"/>
          <w:color w:val="000000" w:themeColor="text1"/>
          <w:sz w:val="22"/>
          <w:szCs w:val="22"/>
        </w:rPr>
        <w:t xml:space="preserve">ore </w:t>
      </w:r>
      <w:r w:rsidR="004622F2" w:rsidRPr="00540F45">
        <w:rPr>
          <w:rFonts w:ascii="Book Antiqua" w:hAnsi="Book Antiqua"/>
          <w:color w:val="000000" w:themeColor="text1"/>
          <w:sz w:val="22"/>
          <w:szCs w:val="22"/>
        </w:rPr>
        <w:t xml:space="preserve">10 alle </w:t>
      </w:r>
      <w:r w:rsidR="00F65ABC">
        <w:rPr>
          <w:rFonts w:ascii="Book Antiqua" w:hAnsi="Book Antiqua"/>
          <w:color w:val="000000" w:themeColor="text1"/>
          <w:sz w:val="22"/>
          <w:szCs w:val="22"/>
        </w:rPr>
        <w:t xml:space="preserve">ore </w:t>
      </w:r>
      <w:r w:rsidR="004622F2" w:rsidRPr="00540F45">
        <w:rPr>
          <w:rFonts w:ascii="Book Antiqua" w:hAnsi="Book Antiqua"/>
          <w:color w:val="000000" w:themeColor="text1"/>
          <w:sz w:val="22"/>
          <w:szCs w:val="22"/>
        </w:rPr>
        <w:t>12.</w:t>
      </w:r>
    </w:p>
    <w:p w14:paraId="4D467AEB" w14:textId="77777777" w:rsidR="00D764F5" w:rsidRDefault="00D764F5" w:rsidP="00540F45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5506EB8" w14:textId="77777777" w:rsidR="00D764F5" w:rsidRPr="00D764F5" w:rsidRDefault="00D764F5" w:rsidP="00D764F5">
      <w:pPr>
        <w:spacing w:line="360" w:lineRule="auto"/>
        <w:contextualSpacing/>
        <w:jc w:val="both"/>
        <w:rPr>
          <w:rFonts w:ascii="Book Antiqua" w:hAnsi="Book Antiqua"/>
          <w:b/>
          <w:bCs/>
          <w:color w:val="000000"/>
        </w:rPr>
      </w:pPr>
      <w:r w:rsidRPr="00D764F5">
        <w:rPr>
          <w:rFonts w:ascii="Book Antiqua" w:hAnsi="Book Antiqua"/>
          <w:b/>
          <w:bCs/>
          <w:color w:val="000000"/>
        </w:rPr>
        <w:t xml:space="preserve">Sabato 10 febbraio 2024 alle ore 21 presso la Sala Estense rappresentazione della commedia La Lena di Ludovico Ariosto, a cura della Compagnia del Vado (del Rione di S. Maria in Vado). </w:t>
      </w:r>
    </w:p>
    <w:p w14:paraId="749A6ADF" w14:textId="5577F3E9" w:rsidR="00D405F6" w:rsidRDefault="00D764F5" w:rsidP="002C6E6A">
      <w:pPr>
        <w:spacing w:line="360" w:lineRule="auto"/>
        <w:ind w:left="426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D764F5">
        <w:rPr>
          <w:rFonts w:ascii="Book Antiqua" w:hAnsi="Book Antiqua"/>
          <w:color w:val="000000"/>
          <w:sz w:val="22"/>
          <w:szCs w:val="22"/>
        </w:rPr>
        <w:t xml:space="preserve">La </w:t>
      </w:r>
      <w:r>
        <w:rPr>
          <w:rFonts w:ascii="Book Antiqua" w:hAnsi="Book Antiqua"/>
          <w:color w:val="000000"/>
          <w:sz w:val="22"/>
          <w:szCs w:val="22"/>
        </w:rPr>
        <w:t>rappresentazione</w:t>
      </w:r>
      <w:r w:rsidRPr="00D764F5">
        <w:rPr>
          <w:rFonts w:ascii="Book Antiqua" w:hAnsi="Book Antiqua"/>
          <w:color w:val="000000"/>
          <w:sz w:val="22"/>
          <w:szCs w:val="22"/>
        </w:rPr>
        <w:t xml:space="preserve"> sarà preceduta da un’introduzione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D764F5">
        <w:rPr>
          <w:rFonts w:ascii="Book Antiqua" w:hAnsi="Book Antiqua"/>
          <w:color w:val="000000"/>
          <w:sz w:val="22"/>
          <w:szCs w:val="22"/>
        </w:rPr>
        <w:t>storica d</w:t>
      </w:r>
      <w:r>
        <w:rPr>
          <w:rFonts w:ascii="Book Antiqua" w:hAnsi="Book Antiqua"/>
          <w:color w:val="000000"/>
          <w:sz w:val="22"/>
          <w:szCs w:val="22"/>
        </w:rPr>
        <w:t>el nostro vicepresidente</w:t>
      </w:r>
      <w:r w:rsidRPr="00D764F5">
        <w:rPr>
          <w:rFonts w:ascii="Book Antiqua" w:hAnsi="Book Antiqua"/>
          <w:color w:val="000000"/>
          <w:sz w:val="22"/>
          <w:szCs w:val="22"/>
        </w:rPr>
        <w:t xml:space="preserve"> Francesco Scafuri.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D764F5">
        <w:rPr>
          <w:rFonts w:ascii="Book Antiqua" w:hAnsi="Book Antiqua"/>
          <w:color w:val="000000"/>
          <w:sz w:val="22"/>
          <w:szCs w:val="22"/>
        </w:rPr>
        <w:t>L’iniziativa è patrocinata dalla Ferrariae Decus ETS.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2C6E6A">
        <w:rPr>
          <w:rFonts w:ascii="Book Antiqua" w:hAnsi="Book Antiqua"/>
          <w:color w:val="000000"/>
          <w:sz w:val="22"/>
          <w:szCs w:val="22"/>
          <w:u w:val="single"/>
        </w:rPr>
        <w:t>Entrata ad offerta libera</w:t>
      </w:r>
      <w:r w:rsidRPr="00D764F5">
        <w:rPr>
          <w:rFonts w:ascii="Book Antiqua" w:hAnsi="Book Antiqua"/>
          <w:color w:val="000000"/>
          <w:sz w:val="22"/>
          <w:szCs w:val="22"/>
        </w:rPr>
        <w:t>.</w:t>
      </w:r>
    </w:p>
    <w:p w14:paraId="5B9DBC14" w14:textId="77777777" w:rsidR="00D764F5" w:rsidRPr="00D764F5" w:rsidRDefault="00D764F5" w:rsidP="00D764F5">
      <w:pPr>
        <w:spacing w:line="360" w:lineRule="auto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</w:p>
    <w:p w14:paraId="5467B578" w14:textId="3439AD0C" w:rsidR="00907513" w:rsidRDefault="00907513" w:rsidP="006B5DED">
      <w:pPr>
        <w:spacing w:line="360" w:lineRule="auto"/>
        <w:contextualSpacing/>
        <w:jc w:val="both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bCs/>
          <w:color w:val="000000"/>
        </w:rPr>
        <w:t>Giovedì 22 Febbraio, dalle ore 1</w:t>
      </w:r>
      <w:r w:rsidR="00166DE4">
        <w:rPr>
          <w:rFonts w:ascii="Book Antiqua" w:hAnsi="Book Antiqua" w:cs="Arial"/>
          <w:b/>
          <w:bCs/>
          <w:color w:val="000000"/>
        </w:rPr>
        <w:t>6</w:t>
      </w:r>
      <w:r>
        <w:rPr>
          <w:rFonts w:ascii="Book Antiqua" w:hAnsi="Book Antiqua" w:cs="Arial"/>
          <w:b/>
          <w:bCs/>
          <w:color w:val="000000"/>
        </w:rPr>
        <w:t>.</w:t>
      </w:r>
      <w:r w:rsidR="006C1AC1">
        <w:rPr>
          <w:rFonts w:ascii="Book Antiqua" w:hAnsi="Book Antiqua" w:cs="Arial"/>
          <w:b/>
          <w:bCs/>
          <w:color w:val="000000"/>
        </w:rPr>
        <w:t>0</w:t>
      </w:r>
      <w:r>
        <w:rPr>
          <w:rFonts w:ascii="Book Antiqua" w:hAnsi="Book Antiqua" w:cs="Arial"/>
          <w:b/>
          <w:bCs/>
          <w:color w:val="000000"/>
        </w:rPr>
        <w:t xml:space="preserve">0 visita al Museo </w:t>
      </w:r>
      <w:r w:rsidR="00D02B85">
        <w:rPr>
          <w:rFonts w:ascii="Book Antiqua" w:hAnsi="Book Antiqua" w:cs="Arial"/>
          <w:b/>
          <w:bCs/>
          <w:color w:val="000000"/>
        </w:rPr>
        <w:t xml:space="preserve">della Cattedrale di Ferrara, dove potremo ammirare il restauro </w:t>
      </w:r>
      <w:r>
        <w:rPr>
          <w:rFonts w:ascii="Book Antiqua" w:hAnsi="Book Antiqua" w:cs="Arial"/>
          <w:b/>
          <w:bCs/>
          <w:color w:val="000000"/>
        </w:rPr>
        <w:t xml:space="preserve">della </w:t>
      </w:r>
      <w:r>
        <w:rPr>
          <w:rFonts w:ascii="Book Antiqua" w:hAnsi="Book Antiqua" w:cs="Arial"/>
          <w:b/>
          <w:bCs/>
          <w:i/>
          <w:iCs/>
          <w:color w:val="000000"/>
        </w:rPr>
        <w:t xml:space="preserve">Madonna con Bambino </w:t>
      </w:r>
      <w:r>
        <w:rPr>
          <w:rFonts w:ascii="Book Antiqua" w:hAnsi="Book Antiqua" w:cs="Arial"/>
          <w:b/>
          <w:bCs/>
          <w:color w:val="000000"/>
        </w:rPr>
        <w:t>di Antonio Rossellino</w:t>
      </w:r>
      <w:r w:rsidR="00D02B85">
        <w:rPr>
          <w:rFonts w:ascii="Book Antiqua" w:hAnsi="Book Antiqua" w:cs="Arial"/>
          <w:b/>
          <w:bCs/>
          <w:color w:val="000000"/>
        </w:rPr>
        <w:t>.</w:t>
      </w:r>
    </w:p>
    <w:p w14:paraId="72C2C11D" w14:textId="4023BD7E" w:rsidR="00D02B85" w:rsidRDefault="00D02B85" w:rsidP="00D02B85">
      <w:pPr>
        <w:spacing w:line="360" w:lineRule="auto"/>
        <w:ind w:left="426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D02B85">
        <w:rPr>
          <w:rFonts w:ascii="Book Antiqua" w:hAnsi="Book Antiqua"/>
          <w:color w:val="000000"/>
          <w:sz w:val="22"/>
          <w:szCs w:val="22"/>
        </w:rPr>
        <w:t>Saremo accompagnati dal conservatore museale</w:t>
      </w:r>
      <w:r>
        <w:rPr>
          <w:rFonts w:ascii="Book Antiqua" w:hAnsi="Book Antiqua"/>
          <w:color w:val="000000"/>
          <w:sz w:val="22"/>
          <w:szCs w:val="22"/>
        </w:rPr>
        <w:t xml:space="preserve"> dott. Romeo Pio Cristofori. </w:t>
      </w:r>
      <w:r w:rsidRPr="002C6E6A">
        <w:rPr>
          <w:rFonts w:ascii="Book Antiqua" w:hAnsi="Book Antiqua"/>
          <w:color w:val="000000"/>
          <w:sz w:val="22"/>
          <w:szCs w:val="22"/>
          <w:u w:val="single"/>
        </w:rPr>
        <w:t>La visita è gratuita per i soci di Ferrariae Decus</w:t>
      </w:r>
      <w:r w:rsidR="002C6E6A" w:rsidRPr="002C6E6A">
        <w:rPr>
          <w:rFonts w:ascii="Book Antiqua" w:hAnsi="Book Antiqua"/>
          <w:color w:val="000000"/>
          <w:sz w:val="22"/>
          <w:szCs w:val="22"/>
          <w:u w:val="single"/>
        </w:rPr>
        <w:t xml:space="preserve"> ETS</w:t>
      </w:r>
      <w:r>
        <w:rPr>
          <w:rFonts w:ascii="Book Antiqua" w:hAnsi="Book Antiqua"/>
          <w:color w:val="000000"/>
          <w:sz w:val="22"/>
          <w:szCs w:val="22"/>
        </w:rPr>
        <w:t xml:space="preserve">, che ha contribuito 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con altre </w:t>
      </w:r>
      <w:r w:rsidR="00F65ABC">
        <w:rPr>
          <w:rFonts w:ascii="Book Antiqua" w:hAnsi="Book Antiqua"/>
          <w:color w:val="000000"/>
          <w:sz w:val="22"/>
          <w:szCs w:val="22"/>
        </w:rPr>
        <w:t>A</w:t>
      </w:r>
      <w:r w:rsidR="00E8052C">
        <w:rPr>
          <w:rFonts w:ascii="Book Antiqua" w:hAnsi="Book Antiqua"/>
          <w:color w:val="000000"/>
          <w:sz w:val="22"/>
          <w:szCs w:val="22"/>
        </w:rPr>
        <w:t>ssociazioni al restauro della scultura</w:t>
      </w:r>
      <w:r w:rsidR="00166DE4">
        <w:rPr>
          <w:rFonts w:ascii="Book Antiqua" w:hAnsi="Book Antiqua"/>
          <w:color w:val="000000"/>
          <w:sz w:val="22"/>
          <w:szCs w:val="22"/>
        </w:rPr>
        <w:t>;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 </w:t>
      </w:r>
      <w:r w:rsidR="00166DE4">
        <w:rPr>
          <w:rFonts w:ascii="Book Antiqua" w:hAnsi="Book Antiqua"/>
          <w:color w:val="000000"/>
          <w:sz w:val="22"/>
          <w:szCs w:val="22"/>
        </w:rPr>
        <w:t>potremo</w:t>
      </w:r>
      <w:r>
        <w:rPr>
          <w:rFonts w:ascii="Book Antiqua" w:hAnsi="Book Antiqua"/>
          <w:color w:val="000000"/>
          <w:sz w:val="22"/>
          <w:szCs w:val="22"/>
        </w:rPr>
        <w:t xml:space="preserve"> anche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 rivedere i capolavori conservati nel Museo, tra cui la </w:t>
      </w:r>
      <w:r w:rsidR="00E8052C">
        <w:rPr>
          <w:rFonts w:ascii="Book Antiqua" w:hAnsi="Book Antiqua"/>
          <w:i/>
          <w:iCs/>
          <w:color w:val="000000"/>
          <w:sz w:val="22"/>
          <w:szCs w:val="22"/>
        </w:rPr>
        <w:t xml:space="preserve">Madonna con il Bambino 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di Domenico Panetti, pure restaurata grazie al contributo della nostra e di altre Associazioni. </w:t>
      </w:r>
      <w:r w:rsidR="00E8052C" w:rsidRPr="00E62BA8">
        <w:rPr>
          <w:rFonts w:ascii="Book Antiqua" w:hAnsi="Book Antiqua"/>
          <w:color w:val="000000"/>
          <w:sz w:val="22"/>
          <w:szCs w:val="22"/>
          <w:u w:val="single"/>
        </w:rPr>
        <w:t>Appun</w:t>
      </w:r>
      <w:r w:rsidR="00EE1F13" w:rsidRPr="00E62BA8">
        <w:rPr>
          <w:rFonts w:ascii="Book Antiqua" w:hAnsi="Book Antiqua"/>
          <w:color w:val="000000"/>
          <w:sz w:val="22"/>
          <w:szCs w:val="22"/>
          <w:u w:val="single"/>
        </w:rPr>
        <w:t>tamento davanti al Museo (via San Romano, ex Chiesa di San Romano) alle ore 15.</w:t>
      </w:r>
      <w:r w:rsidR="00166DE4" w:rsidRPr="00E62BA8">
        <w:rPr>
          <w:rFonts w:ascii="Book Antiqua" w:hAnsi="Book Antiqua"/>
          <w:color w:val="000000"/>
          <w:sz w:val="22"/>
          <w:szCs w:val="22"/>
          <w:u w:val="single"/>
        </w:rPr>
        <w:t>5</w:t>
      </w:r>
      <w:r w:rsidR="00EE1F13" w:rsidRPr="00E62BA8">
        <w:rPr>
          <w:rFonts w:ascii="Book Antiqua" w:hAnsi="Book Antiqua"/>
          <w:color w:val="000000"/>
          <w:sz w:val="22"/>
          <w:szCs w:val="22"/>
          <w:u w:val="single"/>
        </w:rPr>
        <w:t>0.</w:t>
      </w:r>
    </w:p>
    <w:p w14:paraId="7F6538CD" w14:textId="248BF049" w:rsidR="00EE1F13" w:rsidRPr="00EE1F13" w:rsidRDefault="00EE1F13" w:rsidP="00EE1F13">
      <w:pPr>
        <w:spacing w:line="360" w:lineRule="auto"/>
        <w:ind w:left="426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EE1F13">
        <w:rPr>
          <w:rFonts w:ascii="Book Antiqua" w:hAnsi="Book Antiqua"/>
          <w:b/>
          <w:bCs/>
          <w:color w:val="000000"/>
          <w:sz w:val="22"/>
          <w:szCs w:val="22"/>
        </w:rPr>
        <w:t>Preghiamo di informare dell’adesione</w:t>
      </w: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entro il 19 febbraio</w:t>
      </w:r>
      <w:r w:rsidRPr="00EE1F13">
        <w:rPr>
          <w:rFonts w:ascii="Book Antiqua" w:hAnsi="Book Antiqua"/>
          <w:color w:val="000000"/>
          <w:sz w:val="22"/>
          <w:szCs w:val="22"/>
        </w:rPr>
        <w:t xml:space="preserve"> scrivendo alla mail </w:t>
      </w:r>
      <w:hyperlink r:id="rId12" w:history="1">
        <w:r w:rsidRPr="00EE1F13">
          <w:rPr>
            <w:rStyle w:val="Collegamentoipertestuale"/>
            <w:rFonts w:ascii="Book Antiqua" w:hAnsi="Book Antiqua"/>
            <w:color w:val="000000"/>
            <w:sz w:val="22"/>
            <w:szCs w:val="22"/>
          </w:rPr>
          <w:t>info@ferrariaedecus.it</w:t>
        </w:r>
      </w:hyperlink>
      <w:r w:rsidRPr="00EE1F13">
        <w:rPr>
          <w:rFonts w:ascii="Book Antiqua" w:hAnsi="Book Antiqua"/>
          <w:color w:val="000000"/>
          <w:sz w:val="22"/>
          <w:szCs w:val="22"/>
        </w:rPr>
        <w:t xml:space="preserve"> o telefonando in sede (0532 767436) il martedì mattina dalle 10 alle 12.</w:t>
      </w:r>
    </w:p>
    <w:p w14:paraId="6D0DAEB0" w14:textId="77777777" w:rsidR="00907513" w:rsidRDefault="00907513" w:rsidP="006B5DED">
      <w:pPr>
        <w:spacing w:line="360" w:lineRule="auto"/>
        <w:contextualSpacing/>
        <w:jc w:val="both"/>
        <w:rPr>
          <w:rFonts w:ascii="Book Antiqua" w:hAnsi="Book Antiqua" w:cs="Arial"/>
          <w:b/>
          <w:bCs/>
          <w:color w:val="000000"/>
        </w:rPr>
      </w:pPr>
    </w:p>
    <w:p w14:paraId="2CEA7516" w14:textId="49CB961D" w:rsidR="006B5DED" w:rsidRDefault="00D405F6" w:rsidP="006B5DED">
      <w:pPr>
        <w:spacing w:line="360" w:lineRule="auto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6B5DED">
        <w:rPr>
          <w:rFonts w:ascii="Book Antiqua" w:hAnsi="Book Antiqua"/>
          <w:b/>
          <w:bCs/>
          <w:color w:val="000000" w:themeColor="text1"/>
        </w:rPr>
        <w:t>Mercoledì 6 marzo</w:t>
      </w:r>
      <w:r w:rsidR="006B5DED" w:rsidRPr="006B5DED">
        <w:rPr>
          <w:rFonts w:ascii="Book Antiqua" w:hAnsi="Book Antiqua"/>
          <w:b/>
          <w:bCs/>
          <w:color w:val="000000" w:themeColor="text1"/>
        </w:rPr>
        <w:t>, v</w:t>
      </w:r>
      <w:r w:rsidRPr="006B5DED">
        <w:rPr>
          <w:rFonts w:ascii="Book Antiqua" w:hAnsi="Book Antiqua"/>
          <w:b/>
          <w:bCs/>
          <w:color w:val="000000" w:themeColor="text1"/>
        </w:rPr>
        <w:t xml:space="preserve">iaggio a Cento alla civica Pinacoteca “il Guercino” </w:t>
      </w:r>
      <w:r w:rsidR="006B5DED" w:rsidRPr="006B5DED">
        <w:rPr>
          <w:rFonts w:ascii="Book Antiqua" w:hAnsi="Book Antiqua"/>
          <w:b/>
          <w:bCs/>
          <w:color w:val="000000" w:themeColor="text1"/>
        </w:rPr>
        <w:t xml:space="preserve">che </w:t>
      </w:r>
      <w:r w:rsidR="006B5DED" w:rsidRPr="006B5DED">
        <w:rPr>
          <w:rFonts w:ascii="Book Antiqua" w:hAnsi="Book Antiqua"/>
          <w:b/>
          <w:bCs/>
          <w:color w:val="000000"/>
        </w:rPr>
        <w:t>riapre dopo la</w:t>
      </w:r>
      <w:r w:rsidR="006B5DED" w:rsidRPr="006B5DED">
        <w:rPr>
          <w:rFonts w:ascii="Book Antiqua" w:hAnsi="Book Antiqua"/>
          <w:color w:val="000000"/>
        </w:rPr>
        <w:t xml:space="preserve"> </w:t>
      </w:r>
      <w:r w:rsidR="006B5DED" w:rsidRPr="006B5DED">
        <w:rPr>
          <w:rFonts w:ascii="Book Antiqua" w:hAnsi="Book Antiqua"/>
          <w:b/>
          <w:bCs/>
          <w:color w:val="000000"/>
        </w:rPr>
        <w:t>lunga chiusura dovuta al sisma del 2012</w:t>
      </w:r>
      <w:r w:rsidR="006B5DED">
        <w:rPr>
          <w:rFonts w:ascii="Book Antiqua" w:hAnsi="Book Antiqua"/>
          <w:color w:val="000000"/>
          <w:sz w:val="22"/>
          <w:szCs w:val="22"/>
        </w:rPr>
        <w:t xml:space="preserve">. </w:t>
      </w:r>
    </w:p>
    <w:p w14:paraId="1049B6EA" w14:textId="062DA618" w:rsidR="00D405F6" w:rsidRPr="00B017B4" w:rsidRDefault="006B5DED" w:rsidP="00B017B4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Il viaggio è organizzato 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>in collaborazione con gli Amici dei Musei e Monumenti ferraresi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; saremo 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>accompagnati dalla guida turistica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 xml:space="preserve">dott.ssa Emanuela Mari. </w:t>
      </w:r>
    </w:p>
    <w:p w14:paraId="36B323EE" w14:textId="77777777" w:rsidR="00907513" w:rsidRDefault="00D405F6" w:rsidP="00D405F6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907513">
        <w:rPr>
          <w:rFonts w:ascii="Book Antiqua" w:hAnsi="Book Antiqua"/>
          <w:b/>
          <w:bCs/>
          <w:color w:val="000000" w:themeColor="text1"/>
          <w:sz w:val="22"/>
          <w:szCs w:val="22"/>
          <w:u w:val="single"/>
        </w:rPr>
        <w:t>Programma:</w:t>
      </w:r>
      <w:r w:rsidRPr="00D405F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3AA45487" w14:textId="0AF592F9" w:rsidR="006B5DED" w:rsidRDefault="00907513" w:rsidP="00D405F6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907513">
        <w:rPr>
          <w:rFonts w:ascii="Book Antiqua" w:hAnsi="Book Antiqua"/>
          <w:color w:val="000000"/>
          <w:sz w:val="22"/>
          <w:szCs w:val="22"/>
        </w:rPr>
        <w:sym w:font="Symbol" w:char="F0B7"/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>P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>artenza con pullman La Valle dal parcheggio ex Mof alle ore 9,00</w:t>
      </w:r>
      <w:r w:rsidR="006B5DED">
        <w:rPr>
          <w:rFonts w:ascii="Book Antiqua" w:hAnsi="Book Antiqua"/>
          <w:color w:val="000000" w:themeColor="text1"/>
          <w:sz w:val="22"/>
          <w:szCs w:val="22"/>
        </w:rPr>
        <w:t>.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 xml:space="preserve"> Mattinata: visita alla Pinacoteca “il Guercino” che si trova nell’antico Monte di Pietà</w:t>
      </w:r>
      <w:r w:rsidR="002C6E6A">
        <w:rPr>
          <w:rFonts w:ascii="Book Antiqua" w:hAnsi="Book Antiqua"/>
          <w:color w:val="000000" w:themeColor="text1"/>
          <w:sz w:val="22"/>
          <w:szCs w:val="22"/>
        </w:rPr>
        <w:t>.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 xml:space="preserve"> Pranzo presso il Ristorante da Cencio nel centro storico</w:t>
      </w:r>
      <w:r w:rsidR="002C6E6A">
        <w:rPr>
          <w:rFonts w:ascii="Book Antiqua" w:hAnsi="Book Antiqua"/>
          <w:color w:val="000000" w:themeColor="text1"/>
          <w:sz w:val="22"/>
          <w:szCs w:val="22"/>
        </w:rPr>
        <w:t>.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 xml:space="preserve"> Pomeriggio: visita della città di Cento</w:t>
      </w:r>
      <w:r w:rsidR="002C6E6A">
        <w:rPr>
          <w:rFonts w:ascii="Book Antiqua" w:hAnsi="Book Antiqua"/>
          <w:color w:val="000000" w:themeColor="text1"/>
          <w:sz w:val="22"/>
          <w:szCs w:val="22"/>
        </w:rPr>
        <w:t>.</w:t>
      </w:r>
      <w:r w:rsidR="00D405F6" w:rsidRPr="00D405F6">
        <w:rPr>
          <w:rFonts w:ascii="Book Antiqua" w:hAnsi="Book Antiqua"/>
          <w:color w:val="000000" w:themeColor="text1"/>
          <w:sz w:val="22"/>
          <w:szCs w:val="22"/>
        </w:rPr>
        <w:t xml:space="preserve"> Rientro previsto a Ferrara alle ore 18-18,30 </w:t>
      </w:r>
    </w:p>
    <w:p w14:paraId="68C4A14E" w14:textId="77777777" w:rsidR="006B5DED" w:rsidRDefault="00D405F6" w:rsidP="00D405F6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405F6">
        <w:rPr>
          <w:rFonts w:ascii="Book Antiqua" w:hAnsi="Book Antiqua"/>
          <w:color w:val="000000" w:themeColor="text1"/>
          <w:sz w:val="22"/>
          <w:szCs w:val="22"/>
        </w:rPr>
        <w:sym w:font="Symbol" w:char="F0B7"/>
      </w:r>
      <w:r w:rsidRPr="00D405F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2C6E6A">
        <w:rPr>
          <w:rFonts w:ascii="Book Antiqua" w:hAnsi="Book Antiqua"/>
          <w:color w:val="000000" w:themeColor="text1"/>
          <w:sz w:val="22"/>
          <w:szCs w:val="22"/>
          <w:u w:val="single"/>
        </w:rPr>
        <w:t>Quota di partecipazione 70,00 euro</w:t>
      </w:r>
      <w:r w:rsidRPr="00D405F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76FAFBF5" w14:textId="7B11C6E9" w:rsidR="00D405F6" w:rsidRDefault="00D405F6" w:rsidP="00D405F6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405F6">
        <w:rPr>
          <w:rFonts w:ascii="Book Antiqua" w:hAnsi="Book Antiqua"/>
          <w:color w:val="000000" w:themeColor="text1"/>
          <w:sz w:val="22"/>
          <w:szCs w:val="22"/>
        </w:rPr>
        <w:sym w:font="Symbol" w:char="F0B7"/>
      </w:r>
      <w:r w:rsidRPr="00D405F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D405F6">
        <w:rPr>
          <w:rFonts w:ascii="Book Antiqua" w:hAnsi="Book Antiqua"/>
          <w:b/>
          <w:bCs/>
          <w:color w:val="000000" w:themeColor="text1"/>
          <w:sz w:val="22"/>
          <w:szCs w:val="22"/>
        </w:rPr>
        <w:t>Prenotazione e saldo quota entro il 20 di febbraio</w:t>
      </w:r>
      <w:r w:rsidRPr="00D405F6">
        <w:rPr>
          <w:rFonts w:ascii="Book Antiqua" w:hAnsi="Book Antiqua"/>
          <w:color w:val="000000" w:themeColor="text1"/>
          <w:sz w:val="22"/>
          <w:szCs w:val="22"/>
        </w:rPr>
        <w:t xml:space="preserve"> tramite bonifico bancario sul c/c iban: BPER IT16M0538713004000000031610 o in contanti presso la sede di via Mentessi 4 il martedì dalle ore 10</w:t>
      </w:r>
      <w:r w:rsidR="000B2E8C">
        <w:rPr>
          <w:rFonts w:ascii="Book Antiqua" w:hAnsi="Book Antiqua"/>
          <w:color w:val="000000" w:themeColor="text1"/>
          <w:sz w:val="22"/>
          <w:szCs w:val="22"/>
        </w:rPr>
        <w:t xml:space="preserve"> alle ore </w:t>
      </w:r>
      <w:r w:rsidRPr="00D405F6">
        <w:rPr>
          <w:rFonts w:ascii="Book Antiqua" w:hAnsi="Book Antiqua"/>
          <w:color w:val="000000" w:themeColor="text1"/>
          <w:sz w:val="22"/>
          <w:szCs w:val="22"/>
        </w:rPr>
        <w:t>12.</w:t>
      </w:r>
    </w:p>
    <w:p w14:paraId="6A84DFCF" w14:textId="77777777" w:rsidR="004104CB" w:rsidRDefault="004104CB" w:rsidP="00D405F6">
      <w:pPr>
        <w:spacing w:line="360" w:lineRule="auto"/>
        <w:ind w:left="426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667C5A3" w14:textId="5AC8FCF9" w:rsidR="00166DE4" w:rsidRPr="00166DE4" w:rsidRDefault="004104CB" w:rsidP="00166DE4">
      <w:pPr>
        <w:spacing w:line="360" w:lineRule="auto"/>
        <w:contextualSpacing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Venerdì</w:t>
      </w:r>
      <w:r w:rsidR="00166DE4" w:rsidRPr="00166DE4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>15 e sabato 16</w:t>
      </w:r>
      <w:r w:rsidR="00166DE4" w:rsidRPr="00166DE4">
        <w:rPr>
          <w:rFonts w:ascii="Book Antiqua" w:hAnsi="Book Antiqua"/>
          <w:b/>
          <w:bCs/>
          <w:color w:val="000000" w:themeColor="text1"/>
        </w:rPr>
        <w:t xml:space="preserve"> marzo,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="000E68A8">
        <w:rPr>
          <w:rFonts w:ascii="Book Antiqua" w:hAnsi="Book Antiqua"/>
          <w:b/>
          <w:bCs/>
          <w:color w:val="000000" w:themeColor="text1"/>
        </w:rPr>
        <w:t xml:space="preserve">presso Palazzo </w:t>
      </w:r>
      <w:r w:rsidR="000E68A8" w:rsidRPr="000E68A8">
        <w:rPr>
          <w:rFonts w:ascii="Book Antiqua" w:hAnsi="Book Antiqua"/>
          <w:b/>
          <w:bCs/>
          <w:color w:val="000000"/>
        </w:rPr>
        <w:t>Bonacossi</w:t>
      </w:r>
      <w:r w:rsidR="000E68A8">
        <w:rPr>
          <w:rFonts w:ascii="Book Antiqua" w:hAnsi="Book Antiqua"/>
          <w:b/>
          <w:bCs/>
          <w:color w:val="000000"/>
        </w:rPr>
        <w:t xml:space="preserve"> si terrà il </w:t>
      </w:r>
      <w:r>
        <w:rPr>
          <w:rFonts w:ascii="Book Antiqua" w:hAnsi="Book Antiqua"/>
          <w:b/>
          <w:bCs/>
          <w:color w:val="000000" w:themeColor="text1"/>
        </w:rPr>
        <w:t xml:space="preserve">convegno </w:t>
      </w:r>
      <w:r w:rsidR="000E68A8" w:rsidRPr="000E68A8">
        <w:rPr>
          <w:rFonts w:ascii="Book Antiqua" w:hAnsi="Book Antiqua"/>
          <w:b/>
          <w:bCs/>
          <w:i/>
          <w:iCs/>
          <w:color w:val="000000" w:themeColor="text1"/>
        </w:rPr>
        <w:t xml:space="preserve">“Con lagrime di </w:t>
      </w:r>
      <w:r w:rsidR="000E68A8">
        <w:rPr>
          <w:rFonts w:ascii="Book Antiqua" w:hAnsi="Book Antiqua"/>
          <w:b/>
          <w:bCs/>
          <w:i/>
          <w:iCs/>
          <w:color w:val="000000" w:themeColor="text1"/>
        </w:rPr>
        <w:t>g</w:t>
      </w:r>
      <w:r w:rsidR="000E68A8" w:rsidRPr="000E68A8">
        <w:rPr>
          <w:rFonts w:ascii="Book Antiqua" w:hAnsi="Book Antiqua"/>
          <w:b/>
          <w:bCs/>
          <w:i/>
          <w:iCs/>
          <w:color w:val="000000" w:themeColor="text1"/>
        </w:rPr>
        <w:t>iubilo agli occhi”. Guercino e la</w:t>
      </w:r>
      <w:r w:rsidR="000E68A8">
        <w:rPr>
          <w:rFonts w:ascii="Book Antiqua" w:hAnsi="Book Antiqua"/>
          <w:b/>
          <w:bCs/>
          <w:i/>
          <w:iCs/>
          <w:color w:val="000000" w:themeColor="text1"/>
        </w:rPr>
        <w:t xml:space="preserve"> pittura ferrarese</w:t>
      </w:r>
      <w:r w:rsidR="000E68A8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</w:p>
    <w:p w14:paraId="021F6B0F" w14:textId="1686ECC9" w:rsidR="00D405F6" w:rsidRPr="00673AE9" w:rsidRDefault="00227F74" w:rsidP="00540F45">
      <w:pPr>
        <w:spacing w:line="360" w:lineRule="auto"/>
        <w:ind w:left="426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I</w:t>
      </w:r>
      <w:r w:rsidR="00C80307">
        <w:rPr>
          <w:rFonts w:ascii="Book Antiqua" w:hAnsi="Book Antiqua"/>
          <w:color w:val="000000"/>
          <w:sz w:val="22"/>
          <w:szCs w:val="22"/>
        </w:rPr>
        <w:t>l</w:t>
      </w:r>
      <w:r w:rsidR="004104CB">
        <w:rPr>
          <w:rFonts w:ascii="Book Antiqua" w:hAnsi="Book Antiqua"/>
          <w:color w:val="000000"/>
          <w:sz w:val="22"/>
          <w:szCs w:val="22"/>
        </w:rPr>
        <w:t xml:space="preserve"> convegno, </w:t>
      </w:r>
      <w:r w:rsidR="00C80307">
        <w:rPr>
          <w:rFonts w:ascii="Book Antiqua" w:hAnsi="Book Antiqua"/>
          <w:color w:val="000000"/>
          <w:sz w:val="22"/>
          <w:szCs w:val="22"/>
        </w:rPr>
        <w:t xml:space="preserve">di cui a breve spediremo il programma dettagliato, </w:t>
      </w:r>
      <w:r w:rsidR="00A51940">
        <w:rPr>
          <w:rFonts w:ascii="Book Antiqua" w:hAnsi="Book Antiqua"/>
          <w:color w:val="000000"/>
          <w:sz w:val="22"/>
          <w:szCs w:val="22"/>
        </w:rPr>
        <w:t xml:space="preserve">vedrà la </w:t>
      </w:r>
      <w:r w:rsidR="00C80307">
        <w:rPr>
          <w:rFonts w:ascii="Book Antiqua" w:hAnsi="Book Antiqua"/>
          <w:color w:val="000000"/>
          <w:sz w:val="22"/>
          <w:szCs w:val="22"/>
        </w:rPr>
        <w:t>parteci</w:t>
      </w:r>
      <w:r>
        <w:rPr>
          <w:rFonts w:ascii="Book Antiqua" w:hAnsi="Book Antiqua"/>
          <w:color w:val="000000"/>
          <w:sz w:val="22"/>
          <w:szCs w:val="22"/>
        </w:rPr>
        <w:t>p</w:t>
      </w:r>
      <w:r w:rsidR="00A51940">
        <w:rPr>
          <w:rFonts w:ascii="Book Antiqua" w:hAnsi="Book Antiqua"/>
          <w:color w:val="000000"/>
          <w:sz w:val="22"/>
          <w:szCs w:val="22"/>
        </w:rPr>
        <w:t>azione di</w:t>
      </w:r>
      <w:r>
        <w:rPr>
          <w:rFonts w:ascii="Book Antiqua" w:hAnsi="Book Antiqua"/>
          <w:color w:val="000000"/>
          <w:sz w:val="22"/>
          <w:szCs w:val="22"/>
        </w:rPr>
        <w:t xml:space="preserve"> alcuni dei massimi esperti sul pittore</w:t>
      </w:r>
      <w:r w:rsidR="00A51940">
        <w:rPr>
          <w:rFonts w:ascii="Book Antiqua" w:hAnsi="Book Antiqua"/>
          <w:color w:val="000000"/>
          <w:sz w:val="22"/>
          <w:szCs w:val="22"/>
        </w:rPr>
        <w:t xml:space="preserve"> e sarà anche l’occasione per presentare alcuni importa</w:t>
      </w:r>
      <w:r w:rsidR="00E93662">
        <w:rPr>
          <w:rFonts w:ascii="Book Antiqua" w:hAnsi="Book Antiqua"/>
          <w:color w:val="000000"/>
          <w:sz w:val="22"/>
          <w:szCs w:val="22"/>
        </w:rPr>
        <w:t xml:space="preserve">nti restauri, come il </w:t>
      </w:r>
      <w:r w:rsidR="00E93662">
        <w:rPr>
          <w:rFonts w:ascii="Book Antiqua" w:hAnsi="Book Antiqua"/>
          <w:i/>
          <w:iCs/>
          <w:color w:val="000000"/>
          <w:sz w:val="22"/>
          <w:szCs w:val="22"/>
        </w:rPr>
        <w:t>San Francesco</w:t>
      </w:r>
      <w:r w:rsidR="00B30455">
        <w:rPr>
          <w:rFonts w:ascii="Book Antiqua" w:hAnsi="Book Antiqua"/>
          <w:i/>
          <w:iCs/>
          <w:color w:val="000000"/>
          <w:sz w:val="22"/>
          <w:szCs w:val="22"/>
        </w:rPr>
        <w:t xml:space="preserve"> riceve le stimmate</w:t>
      </w:r>
      <w:r w:rsidR="00E93662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="00673AE9">
        <w:rPr>
          <w:rFonts w:ascii="Book Antiqua" w:hAnsi="Book Antiqua"/>
          <w:color w:val="000000"/>
          <w:sz w:val="22"/>
          <w:szCs w:val="22"/>
        </w:rPr>
        <w:t>proveniente dalla chiesa delle Stimmate di Ferrara.</w:t>
      </w:r>
    </w:p>
    <w:p w14:paraId="6C3BA506" w14:textId="77777777" w:rsidR="00C80307" w:rsidRDefault="00C80307" w:rsidP="000E68A8">
      <w:pPr>
        <w:spacing w:line="360" w:lineRule="auto"/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42BB563" w14:textId="546F5692" w:rsidR="00266083" w:rsidRPr="00836FCB" w:rsidRDefault="00266083" w:rsidP="00266083">
      <w:pPr>
        <w:spacing w:line="360" w:lineRule="auto"/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 xml:space="preserve">Ricordiamo che presso la Segreteria </w:t>
      </w:r>
      <w:r w:rsidR="00540F45">
        <w:rPr>
          <w:rFonts w:ascii="Book Antiqua" w:hAnsi="Book Antiqua"/>
          <w:b/>
          <w:bCs/>
          <w:color w:val="FF0000"/>
        </w:rPr>
        <w:t xml:space="preserve">(aperta </w:t>
      </w:r>
      <w:r w:rsidR="00540F45" w:rsidRPr="00540F45">
        <w:rPr>
          <w:rFonts w:ascii="Book Antiqua" w:hAnsi="Book Antiqua"/>
          <w:b/>
          <w:bCs/>
          <w:color w:val="FF0000"/>
        </w:rPr>
        <w:t>il martedì mattina dalle 10 alle 12</w:t>
      </w:r>
      <w:r w:rsidR="00540F45">
        <w:rPr>
          <w:rFonts w:ascii="Book Antiqua" w:hAnsi="Book Antiqua"/>
          <w:b/>
          <w:bCs/>
          <w:color w:val="FF0000"/>
        </w:rPr>
        <w:t xml:space="preserve">) </w:t>
      </w:r>
      <w:r w:rsidRPr="00836FCB">
        <w:rPr>
          <w:rFonts w:ascii="Book Antiqua" w:hAnsi="Book Antiqua"/>
          <w:b/>
          <w:bCs/>
          <w:color w:val="FF0000"/>
        </w:rPr>
        <w:t>o con bonifico bancario è possibile rinnovare la quota sociale e/o effettuare nuove iscrizioni. Le quote per l’anno 2024 rimangono invariate:</w:t>
      </w:r>
    </w:p>
    <w:p w14:paraId="1BDA4BA4" w14:textId="77777777" w:rsidR="00266083" w:rsidRPr="00836FCB" w:rsidRDefault="00266083" w:rsidP="00266083">
      <w:pPr>
        <w:spacing w:line="360" w:lineRule="auto"/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>soci ordinari € 35; soci sostenitori € 50; giovani fino a 25 anni € 20</w:t>
      </w:r>
    </w:p>
    <w:p w14:paraId="2094A0A8" w14:textId="77777777" w:rsidR="00266083" w:rsidRPr="00836FCB" w:rsidRDefault="00266083" w:rsidP="00266083">
      <w:pPr>
        <w:spacing w:line="360" w:lineRule="auto"/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 xml:space="preserve">Bonifico: IBAN c/c bancario IT11P0538713004000000008248 </w:t>
      </w:r>
    </w:p>
    <w:p w14:paraId="00E40ADA" w14:textId="77777777" w:rsidR="00266083" w:rsidRPr="00836FCB" w:rsidRDefault="00266083" w:rsidP="00266083">
      <w:pPr>
        <w:spacing w:line="360" w:lineRule="auto"/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>(NB: il c/c postale è stato chiuso a risparmio spese)</w:t>
      </w:r>
    </w:p>
    <w:p w14:paraId="4780FB0D" w14:textId="77777777" w:rsidR="00266083" w:rsidRPr="00266083" w:rsidRDefault="00266083" w:rsidP="00266083">
      <w:pPr>
        <w:spacing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p w14:paraId="3A2C01DC" w14:textId="12B827B8" w:rsidR="00266083" w:rsidRPr="00266083" w:rsidRDefault="00266083" w:rsidP="00266083">
      <w:pPr>
        <w:spacing w:line="360" w:lineRule="auto"/>
        <w:contextualSpacing/>
        <w:jc w:val="both"/>
        <w:rPr>
          <w:rFonts w:ascii="Book Antiqua" w:hAnsi="Book Antiqua"/>
        </w:rPr>
      </w:pPr>
      <w:r w:rsidRPr="00266083">
        <w:rPr>
          <w:rFonts w:ascii="Book Antiqua" w:hAnsi="Book Antiqua"/>
        </w:rPr>
        <w:t>Ringraziando per il sostegno e la partecipazione alle attività proposte, vi aspettiamo numerosi alle iniziative.</w:t>
      </w:r>
    </w:p>
    <w:p w14:paraId="5BD68271" w14:textId="6CF3E7A6" w:rsidR="00AE19CB" w:rsidRDefault="00AE19CB" w:rsidP="00AE19CB">
      <w:pPr>
        <w:jc w:val="both"/>
      </w:pPr>
    </w:p>
    <w:p w14:paraId="2547EEAD" w14:textId="77777777" w:rsidR="00266083" w:rsidRPr="00266083" w:rsidRDefault="00266083" w:rsidP="00266083">
      <w:pPr>
        <w:spacing w:line="360" w:lineRule="auto"/>
        <w:contextualSpacing/>
        <w:jc w:val="right"/>
        <w:rPr>
          <w:rFonts w:ascii="Book Antiqua" w:hAnsi="Book Antiqua"/>
          <w:sz w:val="22"/>
          <w:szCs w:val="22"/>
        </w:rPr>
      </w:pPr>
      <w:r w:rsidRPr="00266083">
        <w:rPr>
          <w:rFonts w:ascii="Book Antiqua" w:hAnsi="Book Antiqua"/>
          <w:sz w:val="22"/>
          <w:szCs w:val="22"/>
        </w:rPr>
        <w:t>La presidente</w:t>
      </w:r>
    </w:p>
    <w:p w14:paraId="539C2A07" w14:textId="11AEA8CE" w:rsidR="00266083" w:rsidRPr="00266083" w:rsidRDefault="00266083" w:rsidP="00266083">
      <w:pPr>
        <w:spacing w:line="360" w:lineRule="auto"/>
        <w:contextualSpacing/>
        <w:jc w:val="right"/>
        <w:rPr>
          <w:rFonts w:ascii="Book Antiqua" w:hAnsi="Book Antiqua"/>
          <w:sz w:val="22"/>
          <w:szCs w:val="22"/>
        </w:rPr>
      </w:pPr>
      <w:r w:rsidRPr="00266083">
        <w:rPr>
          <w:rFonts w:ascii="Book Antiqua" w:hAnsi="Book Antiqua"/>
          <w:sz w:val="22"/>
          <w:szCs w:val="22"/>
        </w:rPr>
        <w:t>dott.ssa Marialucia Menegatti</w:t>
      </w:r>
    </w:p>
    <w:p w14:paraId="4F570D3B" w14:textId="3C487832" w:rsidR="00AE19CB" w:rsidRDefault="00C94823" w:rsidP="001E3405">
      <w:pPr>
        <w:jc w:val="right"/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9053DD0" wp14:editId="29FBCF32">
            <wp:simplePos x="0" y="0"/>
            <wp:positionH relativeFrom="column">
              <wp:posOffset>4651375</wp:posOffset>
            </wp:positionH>
            <wp:positionV relativeFrom="paragraph">
              <wp:posOffset>1905</wp:posOffset>
            </wp:positionV>
            <wp:extent cx="2098675" cy="525780"/>
            <wp:effectExtent l="0" t="0" r="0" b="0"/>
            <wp:wrapNone/>
            <wp:docPr id="1" name="Immagine 4" descr="Immagine che contiene calligrafia, Carattere, tipografia, bianco&#10;&#10;&#10;&#10;&#10;&#10;&#10;&#10;&#10;&#10;&#10;&#10;&#10;&#10;&#10;&#10;&#10;&#10;&#10;&#10;&#10;&#10;&#10;&#10;&#10;&#10;&#10;&#10;&#10;&#10;&#10;&#10;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he contiene calligrafia, Carattere, tipografia, bianco&#10;&#10;&#10;&#10;&#10;&#10;&#10;&#10;&#10;&#10;&#10;&#10;&#10;&#10;&#10;&#10;&#10;&#10;&#10;&#10;&#10;&#10;&#10;&#10;&#10;&#10;&#10;&#10;&#10;&#10;&#10;&#10;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364A7" w14:textId="70C2BA68" w:rsidR="00435AD9" w:rsidRDefault="00AE19CB" w:rsidP="00AE19C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593ACC" w14:textId="5039B2AF" w:rsidR="00435AD9" w:rsidRDefault="00435AD9" w:rsidP="00AE19CB">
      <w:pPr>
        <w:jc w:val="both"/>
      </w:pPr>
    </w:p>
    <w:p w14:paraId="3631A609" w14:textId="369472DD" w:rsidR="00435AD9" w:rsidRDefault="00435AD9" w:rsidP="00AE19CB">
      <w:pPr>
        <w:jc w:val="both"/>
      </w:pPr>
    </w:p>
    <w:p w14:paraId="29BB7FE9" w14:textId="2D83706C" w:rsidR="00435AD9" w:rsidRDefault="00435AD9" w:rsidP="00AE19CB">
      <w:pPr>
        <w:jc w:val="both"/>
      </w:pPr>
    </w:p>
    <w:p w14:paraId="1926E2EA" w14:textId="5A3501CC" w:rsidR="00435AD9" w:rsidRDefault="00435AD9" w:rsidP="00AE19CB">
      <w:pPr>
        <w:jc w:val="both"/>
      </w:pPr>
    </w:p>
    <w:p w14:paraId="03DBF99D" w14:textId="04D8BF9C" w:rsidR="00435AD9" w:rsidRDefault="00435AD9" w:rsidP="00AE19CB">
      <w:pPr>
        <w:jc w:val="both"/>
      </w:pPr>
    </w:p>
    <w:p w14:paraId="29039DE8" w14:textId="2AD2FA4F" w:rsidR="00435AD9" w:rsidRDefault="00435AD9" w:rsidP="00AE19CB">
      <w:pPr>
        <w:jc w:val="both"/>
      </w:pPr>
    </w:p>
    <w:p w14:paraId="2F862318" w14:textId="72D95672" w:rsidR="006F48D3" w:rsidRPr="00A05846" w:rsidRDefault="006F48D3" w:rsidP="00AE19CB">
      <w:pPr>
        <w:jc w:val="both"/>
      </w:pPr>
    </w:p>
    <w:sectPr w:rsidR="006F48D3" w:rsidRPr="00A05846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5E36" w14:textId="77777777" w:rsidR="00E91E5E" w:rsidRDefault="00E91E5E" w:rsidP="00675025">
      <w:r>
        <w:separator/>
      </w:r>
    </w:p>
  </w:endnote>
  <w:endnote w:type="continuationSeparator" w:id="0">
    <w:p w14:paraId="7EE78EB9" w14:textId="77777777" w:rsidR="00E91E5E" w:rsidRDefault="00E91E5E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BBD8" w14:textId="77777777" w:rsidR="00E91E5E" w:rsidRDefault="00E91E5E" w:rsidP="00675025">
      <w:r>
        <w:separator/>
      </w:r>
    </w:p>
  </w:footnote>
  <w:footnote w:type="continuationSeparator" w:id="0">
    <w:p w14:paraId="07ADF9B6" w14:textId="77777777" w:rsidR="00E91E5E" w:rsidRDefault="00E91E5E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mso13"/>
      </v:shape>
    </w:pict>
  </w:numPicBullet>
  <w:numPicBullet w:numPicBulletId="1">
    <w:pict>
      <v:shape id="_x0000_i1043" type="#_x0000_t75" style="width:10.5pt;height:10.5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0334B2"/>
    <w:multiLevelType w:val="hybridMultilevel"/>
    <w:tmpl w:val="A168A0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45E2DBC"/>
    <w:multiLevelType w:val="hybridMultilevel"/>
    <w:tmpl w:val="857EBC6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89665DD"/>
    <w:multiLevelType w:val="hybridMultilevel"/>
    <w:tmpl w:val="4896148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2" w15:restartNumberingAfterBreak="0">
    <w:nsid w:val="5165459B"/>
    <w:multiLevelType w:val="hybridMultilevel"/>
    <w:tmpl w:val="034A74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6693D"/>
    <w:multiLevelType w:val="hybridMultilevel"/>
    <w:tmpl w:val="0F6A9C9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9369E"/>
    <w:multiLevelType w:val="hybridMultilevel"/>
    <w:tmpl w:val="90660A08"/>
    <w:lvl w:ilvl="0" w:tplc="066CC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97C8B"/>
    <w:multiLevelType w:val="hybridMultilevel"/>
    <w:tmpl w:val="4540F9AA"/>
    <w:lvl w:ilvl="0" w:tplc="FFFFFFFF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AF0D48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C57035C"/>
    <w:multiLevelType w:val="hybridMultilevel"/>
    <w:tmpl w:val="3594C84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DD334B"/>
    <w:multiLevelType w:val="hybridMultilevel"/>
    <w:tmpl w:val="038A3B6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5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13"/>
  </w:num>
  <w:num w:numId="3">
    <w:abstractNumId w:val="27"/>
  </w:num>
  <w:num w:numId="4">
    <w:abstractNumId w:val="22"/>
  </w:num>
  <w:num w:numId="5">
    <w:abstractNumId w:val="11"/>
  </w:num>
  <w:num w:numId="6">
    <w:abstractNumId w:val="33"/>
  </w:num>
  <w:num w:numId="7">
    <w:abstractNumId w:val="18"/>
  </w:num>
  <w:num w:numId="8">
    <w:abstractNumId w:val="20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5"/>
  </w:num>
  <w:num w:numId="15">
    <w:abstractNumId w:val="2"/>
  </w:num>
  <w:num w:numId="16">
    <w:abstractNumId w:val="1"/>
  </w:num>
  <w:num w:numId="17">
    <w:abstractNumId w:val="10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15"/>
  </w:num>
  <w:num w:numId="23">
    <w:abstractNumId w:val="17"/>
  </w:num>
  <w:num w:numId="24">
    <w:abstractNumId w:val="24"/>
  </w:num>
  <w:num w:numId="25">
    <w:abstractNumId w:val="3"/>
  </w:num>
  <w:num w:numId="26">
    <w:abstractNumId w:val="36"/>
  </w:num>
  <w:num w:numId="27">
    <w:abstractNumId w:val="19"/>
  </w:num>
  <w:num w:numId="28">
    <w:abstractNumId w:val="5"/>
  </w:num>
  <w:num w:numId="29">
    <w:abstractNumId w:val="37"/>
  </w:num>
  <w:num w:numId="30">
    <w:abstractNumId w:val="34"/>
  </w:num>
  <w:num w:numId="31">
    <w:abstractNumId w:val="12"/>
  </w:num>
  <w:num w:numId="32">
    <w:abstractNumId w:val="21"/>
  </w:num>
  <w:num w:numId="33">
    <w:abstractNumId w:val="29"/>
  </w:num>
  <w:num w:numId="34">
    <w:abstractNumId w:val="28"/>
  </w:num>
  <w:num w:numId="35">
    <w:abstractNumId w:val="25"/>
  </w:num>
  <w:num w:numId="36">
    <w:abstractNumId w:val="4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3B"/>
    <w:rsid w:val="00015933"/>
    <w:rsid w:val="00030490"/>
    <w:rsid w:val="00047534"/>
    <w:rsid w:val="00060A9B"/>
    <w:rsid w:val="00062F13"/>
    <w:rsid w:val="00071FA4"/>
    <w:rsid w:val="00090CBE"/>
    <w:rsid w:val="000978B1"/>
    <w:rsid w:val="000A0C0D"/>
    <w:rsid w:val="000B2E8C"/>
    <w:rsid w:val="000E68A8"/>
    <w:rsid w:val="00100EEF"/>
    <w:rsid w:val="00120710"/>
    <w:rsid w:val="001317D7"/>
    <w:rsid w:val="00166DE4"/>
    <w:rsid w:val="001A2061"/>
    <w:rsid w:val="001B18A8"/>
    <w:rsid w:val="001E3405"/>
    <w:rsid w:val="001F1495"/>
    <w:rsid w:val="002051B9"/>
    <w:rsid w:val="002146FC"/>
    <w:rsid w:val="00227F74"/>
    <w:rsid w:val="002367BC"/>
    <w:rsid w:val="00244BD8"/>
    <w:rsid w:val="002634D7"/>
    <w:rsid w:val="00266083"/>
    <w:rsid w:val="00266B5B"/>
    <w:rsid w:val="00267F76"/>
    <w:rsid w:val="00296B5A"/>
    <w:rsid w:val="002C4284"/>
    <w:rsid w:val="002C5EF7"/>
    <w:rsid w:val="002C6E6A"/>
    <w:rsid w:val="002E108E"/>
    <w:rsid w:val="002E53E9"/>
    <w:rsid w:val="003200D0"/>
    <w:rsid w:val="00346FCA"/>
    <w:rsid w:val="00375BD8"/>
    <w:rsid w:val="00384E0B"/>
    <w:rsid w:val="00387FD8"/>
    <w:rsid w:val="0039483B"/>
    <w:rsid w:val="00395A4D"/>
    <w:rsid w:val="00396B13"/>
    <w:rsid w:val="003D3F5F"/>
    <w:rsid w:val="003F0914"/>
    <w:rsid w:val="00404D4C"/>
    <w:rsid w:val="004104CB"/>
    <w:rsid w:val="0043039B"/>
    <w:rsid w:val="00431873"/>
    <w:rsid w:val="00435AD9"/>
    <w:rsid w:val="00435B92"/>
    <w:rsid w:val="00451E57"/>
    <w:rsid w:val="004622F2"/>
    <w:rsid w:val="004C66A9"/>
    <w:rsid w:val="004F5F15"/>
    <w:rsid w:val="0050085D"/>
    <w:rsid w:val="005117AD"/>
    <w:rsid w:val="00533380"/>
    <w:rsid w:val="0053723B"/>
    <w:rsid w:val="00540F45"/>
    <w:rsid w:val="00557137"/>
    <w:rsid w:val="0057315A"/>
    <w:rsid w:val="00574F81"/>
    <w:rsid w:val="00596857"/>
    <w:rsid w:val="005A2A73"/>
    <w:rsid w:val="005A385F"/>
    <w:rsid w:val="005A74F8"/>
    <w:rsid w:val="005F3B18"/>
    <w:rsid w:val="0060199F"/>
    <w:rsid w:val="00664395"/>
    <w:rsid w:val="00673AE9"/>
    <w:rsid w:val="00675025"/>
    <w:rsid w:val="00691470"/>
    <w:rsid w:val="006A6FEE"/>
    <w:rsid w:val="006B5DED"/>
    <w:rsid w:val="006C04CE"/>
    <w:rsid w:val="006C1AC1"/>
    <w:rsid w:val="006D2AB8"/>
    <w:rsid w:val="006E7672"/>
    <w:rsid w:val="006F48D3"/>
    <w:rsid w:val="00731242"/>
    <w:rsid w:val="00734EED"/>
    <w:rsid w:val="007542DA"/>
    <w:rsid w:val="0075766A"/>
    <w:rsid w:val="00772C05"/>
    <w:rsid w:val="0077536E"/>
    <w:rsid w:val="007810E6"/>
    <w:rsid w:val="00791BF9"/>
    <w:rsid w:val="007A5493"/>
    <w:rsid w:val="007A65AD"/>
    <w:rsid w:val="007F425D"/>
    <w:rsid w:val="00801A1B"/>
    <w:rsid w:val="00833611"/>
    <w:rsid w:val="00836FCB"/>
    <w:rsid w:val="00884F23"/>
    <w:rsid w:val="008A5411"/>
    <w:rsid w:val="008A7C3D"/>
    <w:rsid w:val="008D4286"/>
    <w:rsid w:val="008E0243"/>
    <w:rsid w:val="00901719"/>
    <w:rsid w:val="00907513"/>
    <w:rsid w:val="0091176A"/>
    <w:rsid w:val="00943CA9"/>
    <w:rsid w:val="00964F71"/>
    <w:rsid w:val="00966ADC"/>
    <w:rsid w:val="00980F3F"/>
    <w:rsid w:val="00993F55"/>
    <w:rsid w:val="00996F84"/>
    <w:rsid w:val="009A0B36"/>
    <w:rsid w:val="009D422F"/>
    <w:rsid w:val="009D4E53"/>
    <w:rsid w:val="009D688F"/>
    <w:rsid w:val="00A05846"/>
    <w:rsid w:val="00A24A15"/>
    <w:rsid w:val="00A35FF6"/>
    <w:rsid w:val="00A43148"/>
    <w:rsid w:val="00A51940"/>
    <w:rsid w:val="00A6460F"/>
    <w:rsid w:val="00A854E5"/>
    <w:rsid w:val="00A91BB7"/>
    <w:rsid w:val="00AA3311"/>
    <w:rsid w:val="00AB073B"/>
    <w:rsid w:val="00AD4099"/>
    <w:rsid w:val="00AD62EA"/>
    <w:rsid w:val="00AE19CB"/>
    <w:rsid w:val="00B017B4"/>
    <w:rsid w:val="00B159EA"/>
    <w:rsid w:val="00B25ED1"/>
    <w:rsid w:val="00B263BE"/>
    <w:rsid w:val="00B30455"/>
    <w:rsid w:val="00B32AB6"/>
    <w:rsid w:val="00B46BE4"/>
    <w:rsid w:val="00B50C3D"/>
    <w:rsid w:val="00B67E41"/>
    <w:rsid w:val="00B72BFB"/>
    <w:rsid w:val="00BA75DE"/>
    <w:rsid w:val="00BB7614"/>
    <w:rsid w:val="00BD3937"/>
    <w:rsid w:val="00BE32F2"/>
    <w:rsid w:val="00BF4FED"/>
    <w:rsid w:val="00C1032C"/>
    <w:rsid w:val="00C41604"/>
    <w:rsid w:val="00C43455"/>
    <w:rsid w:val="00C80307"/>
    <w:rsid w:val="00C94823"/>
    <w:rsid w:val="00CA03ED"/>
    <w:rsid w:val="00CA6AEC"/>
    <w:rsid w:val="00CA7799"/>
    <w:rsid w:val="00CB4B7D"/>
    <w:rsid w:val="00CD4782"/>
    <w:rsid w:val="00D02B85"/>
    <w:rsid w:val="00D030C8"/>
    <w:rsid w:val="00D17107"/>
    <w:rsid w:val="00D201A1"/>
    <w:rsid w:val="00D35F38"/>
    <w:rsid w:val="00D405F6"/>
    <w:rsid w:val="00D74A73"/>
    <w:rsid w:val="00D764F5"/>
    <w:rsid w:val="00D76D94"/>
    <w:rsid w:val="00DC25A1"/>
    <w:rsid w:val="00DC3025"/>
    <w:rsid w:val="00DC3E32"/>
    <w:rsid w:val="00DD585D"/>
    <w:rsid w:val="00E41E1E"/>
    <w:rsid w:val="00E43689"/>
    <w:rsid w:val="00E62BA8"/>
    <w:rsid w:val="00E7151E"/>
    <w:rsid w:val="00E8052C"/>
    <w:rsid w:val="00E84625"/>
    <w:rsid w:val="00E91E5E"/>
    <w:rsid w:val="00E93662"/>
    <w:rsid w:val="00ED20EE"/>
    <w:rsid w:val="00EE0CF4"/>
    <w:rsid w:val="00EE1F13"/>
    <w:rsid w:val="00EE43B8"/>
    <w:rsid w:val="00EE4A13"/>
    <w:rsid w:val="00EF08F6"/>
    <w:rsid w:val="00EF6AC2"/>
    <w:rsid w:val="00F141AA"/>
    <w:rsid w:val="00F34B69"/>
    <w:rsid w:val="00F3782D"/>
    <w:rsid w:val="00F65ABC"/>
    <w:rsid w:val="00F71D45"/>
    <w:rsid w:val="00F7575A"/>
    <w:rsid w:val="00F7582C"/>
    <w:rsid w:val="00F82056"/>
    <w:rsid w:val="00F943CA"/>
    <w:rsid w:val="00FB6BB0"/>
    <w:rsid w:val="00FC33C0"/>
    <w:rsid w:val="00FC781B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557D2"/>
  <w15:chartTrackingRefBased/>
  <w15:docId w15:val="{DC14DC28-ADA4-AD49-A01B-51EA6DA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0E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customStyle="1" w:styleId="Default">
    <w:name w:val="Default"/>
    <w:rsid w:val="003948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263B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71F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errariaedecu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rrariaedecu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3C6C-780F-4048-8B90-F18F3F2E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Server</cp:lastModifiedBy>
  <cp:revision>2</cp:revision>
  <cp:lastPrinted>2023-09-25T07:24:00Z</cp:lastPrinted>
  <dcterms:created xsi:type="dcterms:W3CDTF">2024-01-30T15:56:00Z</dcterms:created>
  <dcterms:modified xsi:type="dcterms:W3CDTF">2024-01-30T15:56:00Z</dcterms:modified>
</cp:coreProperties>
</file>