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94050" w14:textId="77777777" w:rsidR="00107A8E" w:rsidRPr="00B931EB" w:rsidRDefault="00107A8E" w:rsidP="007D6C06">
      <w:pPr>
        <w:spacing w:line="360" w:lineRule="auto"/>
        <w:contextualSpacing/>
        <w:rPr>
          <w:rFonts w:ascii="Book Antiqua" w:hAnsi="Book Antiqua"/>
          <w:sz w:val="16"/>
          <w:szCs w:val="16"/>
        </w:rPr>
      </w:pPr>
      <w:r w:rsidRPr="00B931EB">
        <w:rPr>
          <w:rFonts w:ascii="Book Antiqua" w:hAnsi="Book Antiqua"/>
        </w:rPr>
        <w:t xml:space="preserve">                             </w:t>
      </w:r>
      <w:r w:rsidR="0049241C" w:rsidRPr="007D6C06">
        <w:rPr>
          <w:rFonts w:ascii="Book Antiqua" w:hAnsi="Book Antiqua"/>
          <w:noProof/>
        </w:rPr>
        <w:drawing>
          <wp:inline distT="0" distB="0" distL="0" distR="0" wp14:anchorId="2957E3A0" wp14:editId="62BA3708">
            <wp:extent cx="742950" cy="788035"/>
            <wp:effectExtent l="0" t="0" r="0" b="0"/>
            <wp:docPr id="8" name="Immagine 4" descr="Immagine che contiene simbolo, art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magine che contiene simbolo, arte&#10;&#10;Descrizione generata automaticament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1EB">
        <w:rPr>
          <w:rFonts w:ascii="Book Antiqua" w:hAnsi="Book Antiqua"/>
        </w:rPr>
        <w:t xml:space="preserve"> </w:t>
      </w:r>
      <w:r w:rsidRPr="00B931EB">
        <w:rPr>
          <w:rFonts w:ascii="Book Antiqua" w:hAnsi="Book Antiqua"/>
          <w:color w:val="FF0000"/>
          <w:sz w:val="32"/>
          <w:szCs w:val="32"/>
        </w:rPr>
        <w:t>ETS</w:t>
      </w:r>
      <w:r w:rsidRPr="00B931EB">
        <w:rPr>
          <w:rFonts w:ascii="Book Antiqua" w:hAnsi="Book Antiqua"/>
        </w:rPr>
        <w:t xml:space="preserve">                  </w:t>
      </w:r>
    </w:p>
    <w:p w14:paraId="0F851050" w14:textId="77777777" w:rsidR="00107A8E" w:rsidRPr="00B931EB" w:rsidRDefault="00107A8E" w:rsidP="007D6C06">
      <w:pPr>
        <w:spacing w:line="360" w:lineRule="auto"/>
        <w:contextualSpacing/>
        <w:rPr>
          <w:rFonts w:ascii="Book Antiqua" w:hAnsi="Book Antiqua"/>
          <w:sz w:val="6"/>
          <w:szCs w:val="6"/>
        </w:rPr>
      </w:pPr>
    </w:p>
    <w:p w14:paraId="7ECF78F8" w14:textId="77777777" w:rsidR="00107A8E" w:rsidRPr="00B931EB" w:rsidRDefault="00107A8E" w:rsidP="007D6C06">
      <w:pPr>
        <w:spacing w:line="360" w:lineRule="auto"/>
        <w:contextualSpacing/>
        <w:rPr>
          <w:rFonts w:ascii="Book Antiqua" w:hAnsi="Book Antiqua"/>
          <w:sz w:val="6"/>
          <w:szCs w:val="6"/>
        </w:rPr>
      </w:pPr>
      <w:r w:rsidRPr="00B931EB">
        <w:rPr>
          <w:rFonts w:ascii="Book Antiqua" w:hAnsi="Book Antiqua"/>
          <w:sz w:val="16"/>
          <w:szCs w:val="16"/>
        </w:rPr>
        <w:t xml:space="preserve">                         </w:t>
      </w:r>
      <w:r w:rsidR="0049241C" w:rsidRPr="007D6C06">
        <w:rPr>
          <w:rFonts w:ascii="Book Antiqua" w:hAnsi="Book Antiqua"/>
          <w:noProof/>
          <w:sz w:val="16"/>
          <w:szCs w:val="16"/>
        </w:rPr>
        <w:drawing>
          <wp:inline distT="0" distB="0" distL="0" distR="0" wp14:anchorId="2D0CABC6" wp14:editId="6BEBA365">
            <wp:extent cx="1666875" cy="116205"/>
            <wp:effectExtent l="0" t="0" r="0" b="0"/>
            <wp:docPr id="7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0ACDD" w14:textId="77777777" w:rsidR="00107A8E" w:rsidRPr="00B931EB" w:rsidRDefault="0049241C" w:rsidP="007D6C06">
      <w:pPr>
        <w:spacing w:line="360" w:lineRule="auto"/>
        <w:contextualSpacing/>
        <w:rPr>
          <w:rFonts w:ascii="Book Antiqua" w:hAnsi="Book Antiqua"/>
          <w:sz w:val="6"/>
          <w:szCs w:val="6"/>
        </w:rPr>
      </w:pPr>
      <w:r w:rsidRPr="007D6C06">
        <w:rPr>
          <w:rFonts w:ascii="Book Antiqua" w:hAnsi="Book Antiqua"/>
          <w:noProof/>
          <w:sz w:val="22"/>
        </w:rPr>
        <w:drawing>
          <wp:inline distT="0" distB="0" distL="0" distR="0" wp14:anchorId="2EFB0FA1" wp14:editId="1FE9E977">
            <wp:extent cx="2955290" cy="424180"/>
            <wp:effectExtent l="0" t="0" r="0" b="0"/>
            <wp:docPr id="6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49458" w14:textId="77777777" w:rsidR="00107A8E" w:rsidRPr="00B931EB" w:rsidRDefault="00107A8E" w:rsidP="007D6C06">
      <w:pPr>
        <w:spacing w:line="360" w:lineRule="auto"/>
        <w:ind w:firstLine="540"/>
        <w:contextualSpacing/>
        <w:rPr>
          <w:rFonts w:ascii="Book Antiqua" w:hAnsi="Book Antiqua"/>
          <w:sz w:val="22"/>
        </w:rPr>
      </w:pPr>
    </w:p>
    <w:p w14:paraId="094BC9C4" w14:textId="77777777" w:rsidR="00107A8E" w:rsidRPr="00B931EB" w:rsidRDefault="00107A8E" w:rsidP="007D6C06">
      <w:pPr>
        <w:spacing w:line="360" w:lineRule="auto"/>
        <w:ind w:left="851" w:right="-395"/>
        <w:contextualSpacing/>
        <w:rPr>
          <w:rFonts w:ascii="Book Antiqua" w:hAnsi="Book Antiqua"/>
          <w:sz w:val="22"/>
        </w:rPr>
      </w:pPr>
    </w:p>
    <w:p w14:paraId="3B8816DB" w14:textId="77777777" w:rsidR="00107A8E" w:rsidRPr="00B931EB" w:rsidRDefault="00107A8E" w:rsidP="007D6C06">
      <w:pPr>
        <w:spacing w:line="360" w:lineRule="auto"/>
        <w:ind w:left="851" w:right="-395"/>
        <w:contextualSpacing/>
        <w:rPr>
          <w:rFonts w:ascii="Book Antiqua" w:hAnsi="Book Antiqua"/>
          <w:sz w:val="18"/>
          <w:szCs w:val="18"/>
        </w:rPr>
      </w:pPr>
      <w:r w:rsidRPr="00B931EB">
        <w:rPr>
          <w:rFonts w:ascii="Book Antiqua" w:hAnsi="Book Antiqua"/>
          <w:sz w:val="18"/>
          <w:szCs w:val="18"/>
        </w:rPr>
        <w:t xml:space="preserve"> </w:t>
      </w:r>
    </w:p>
    <w:p w14:paraId="6EE1A14E" w14:textId="77777777" w:rsidR="00107A8E" w:rsidRPr="00B931EB" w:rsidRDefault="00107A8E" w:rsidP="007D6C06">
      <w:pPr>
        <w:spacing w:line="360" w:lineRule="auto"/>
        <w:ind w:left="851" w:right="-395"/>
        <w:contextualSpacing/>
        <w:rPr>
          <w:rFonts w:ascii="Book Antiqua" w:hAnsi="Book Antiqua"/>
          <w:b/>
          <w:sz w:val="18"/>
          <w:szCs w:val="18"/>
        </w:rPr>
      </w:pPr>
    </w:p>
    <w:p w14:paraId="60F60DB1" w14:textId="77777777" w:rsidR="00107A8E" w:rsidRPr="00B931EB" w:rsidRDefault="00107A8E" w:rsidP="007D6C06">
      <w:pPr>
        <w:spacing w:line="360" w:lineRule="auto"/>
        <w:ind w:left="851" w:right="-395"/>
        <w:contextualSpacing/>
        <w:rPr>
          <w:rFonts w:ascii="Book Antiqua" w:hAnsi="Book Antiqua"/>
          <w:b/>
          <w:sz w:val="18"/>
          <w:szCs w:val="18"/>
        </w:rPr>
      </w:pPr>
    </w:p>
    <w:p w14:paraId="5A782FEB" w14:textId="77777777" w:rsidR="00107A8E" w:rsidRPr="00B931EB" w:rsidRDefault="00107A8E" w:rsidP="007D6C06">
      <w:pPr>
        <w:spacing w:line="360" w:lineRule="auto"/>
        <w:ind w:left="851" w:right="-395"/>
        <w:contextualSpacing/>
        <w:rPr>
          <w:rFonts w:ascii="Book Antiqua" w:hAnsi="Book Antiqua"/>
          <w:b/>
          <w:sz w:val="18"/>
          <w:szCs w:val="18"/>
        </w:rPr>
      </w:pPr>
    </w:p>
    <w:p w14:paraId="4FD3246F" w14:textId="77777777" w:rsidR="00107A8E" w:rsidRPr="00B931EB" w:rsidRDefault="00107A8E" w:rsidP="007D6C06">
      <w:pPr>
        <w:spacing w:line="360" w:lineRule="auto"/>
        <w:ind w:left="851" w:right="-395"/>
        <w:contextualSpacing/>
        <w:rPr>
          <w:rFonts w:ascii="Book Antiqua" w:hAnsi="Book Antiqua"/>
          <w:b/>
          <w:sz w:val="18"/>
          <w:szCs w:val="18"/>
        </w:rPr>
      </w:pPr>
      <w:r w:rsidRPr="00B931EB">
        <w:rPr>
          <w:rFonts w:ascii="Book Antiqua" w:hAnsi="Book Antiqua"/>
          <w:b/>
          <w:sz w:val="18"/>
          <w:szCs w:val="18"/>
        </w:rPr>
        <w:t xml:space="preserve">Sede: via G. </w:t>
      </w:r>
      <w:proofErr w:type="spellStart"/>
      <w:r w:rsidRPr="00B931EB">
        <w:rPr>
          <w:rFonts w:ascii="Book Antiqua" w:hAnsi="Book Antiqua"/>
          <w:b/>
          <w:sz w:val="18"/>
          <w:szCs w:val="18"/>
        </w:rPr>
        <w:t>Mentessi</w:t>
      </w:r>
      <w:proofErr w:type="spellEnd"/>
      <w:r w:rsidRPr="00B931EB">
        <w:rPr>
          <w:rFonts w:ascii="Book Antiqua" w:hAnsi="Book Antiqua"/>
          <w:b/>
          <w:sz w:val="18"/>
          <w:szCs w:val="18"/>
        </w:rPr>
        <w:t>, 4 – 44121 Ferrara</w:t>
      </w:r>
    </w:p>
    <w:p w14:paraId="72299CE6" w14:textId="77777777" w:rsidR="00107A8E" w:rsidRPr="00B931EB" w:rsidRDefault="00107A8E" w:rsidP="007D6C06">
      <w:pPr>
        <w:spacing w:line="360" w:lineRule="auto"/>
        <w:ind w:left="1416" w:firstLine="285"/>
        <w:contextualSpacing/>
        <w:rPr>
          <w:rFonts w:ascii="Book Antiqua" w:hAnsi="Book Antiqua"/>
          <w:b/>
          <w:sz w:val="18"/>
          <w:szCs w:val="18"/>
        </w:rPr>
      </w:pPr>
      <w:r w:rsidRPr="00B931EB">
        <w:rPr>
          <w:rFonts w:ascii="Book Antiqua" w:hAnsi="Book Antiqua"/>
          <w:b/>
          <w:sz w:val="18"/>
          <w:szCs w:val="18"/>
        </w:rPr>
        <w:t xml:space="preserve"> Tel.: 0532 767436</w:t>
      </w:r>
    </w:p>
    <w:p w14:paraId="417516F2" w14:textId="77777777" w:rsidR="00107A8E" w:rsidRPr="00B931EB" w:rsidRDefault="00107A8E" w:rsidP="007D6C06">
      <w:pPr>
        <w:spacing w:line="360" w:lineRule="auto"/>
        <w:ind w:left="1416" w:firstLine="2"/>
        <w:contextualSpacing/>
        <w:rPr>
          <w:rFonts w:ascii="Book Antiqua" w:hAnsi="Book Antiqua"/>
          <w:b/>
          <w:sz w:val="18"/>
          <w:szCs w:val="18"/>
          <w:lang w:val="en-US"/>
        </w:rPr>
      </w:pPr>
      <w:r w:rsidRPr="00B931EB">
        <w:rPr>
          <w:rFonts w:ascii="Book Antiqua" w:hAnsi="Book Antiqua"/>
          <w:b/>
          <w:sz w:val="18"/>
          <w:szCs w:val="18"/>
        </w:rPr>
        <w:t xml:space="preserve">        </w:t>
      </w:r>
      <w:r w:rsidRPr="00B931EB">
        <w:rPr>
          <w:rFonts w:ascii="Book Antiqua" w:hAnsi="Book Antiqua"/>
          <w:b/>
          <w:sz w:val="18"/>
          <w:szCs w:val="18"/>
          <w:lang w:val="en-US"/>
        </w:rPr>
        <w:t>C.F.: 93004460387</w:t>
      </w:r>
    </w:p>
    <w:p w14:paraId="43FE1143" w14:textId="77777777" w:rsidR="00107A8E" w:rsidRPr="00B931EB" w:rsidRDefault="00107A8E" w:rsidP="007D6C06">
      <w:pPr>
        <w:spacing w:line="360" w:lineRule="auto"/>
        <w:ind w:left="1416" w:right="-575" w:firstLine="2"/>
        <w:contextualSpacing/>
        <w:rPr>
          <w:rFonts w:ascii="Book Antiqua" w:hAnsi="Book Antiqua"/>
          <w:b/>
          <w:sz w:val="18"/>
          <w:szCs w:val="18"/>
          <w:lang w:val="en-US"/>
        </w:rPr>
      </w:pPr>
      <w:proofErr w:type="spellStart"/>
      <w:proofErr w:type="gramStart"/>
      <w:r w:rsidRPr="00B931EB">
        <w:rPr>
          <w:rFonts w:ascii="Book Antiqua" w:hAnsi="Book Antiqua"/>
          <w:b/>
          <w:sz w:val="18"/>
          <w:szCs w:val="18"/>
          <w:lang w:val="en-US"/>
        </w:rPr>
        <w:t>e-mail:</w:t>
      </w:r>
      <w:r w:rsidRPr="00B931EB">
        <w:rPr>
          <w:rFonts w:ascii="Book Antiqua" w:hAnsi="Book Antiqua"/>
          <w:b/>
          <w:bCs/>
          <w:color w:val="0000FF"/>
          <w:sz w:val="18"/>
          <w:szCs w:val="18"/>
          <w:lang w:val="en-US"/>
        </w:rPr>
        <w:t>info@ferrariaedecus.it</w:t>
      </w:r>
      <w:proofErr w:type="spellEnd"/>
      <w:proofErr w:type="gramEnd"/>
    </w:p>
    <w:p w14:paraId="04E91EE5" w14:textId="77777777" w:rsidR="00107A8E" w:rsidRPr="00AA29F3" w:rsidRDefault="00107A8E" w:rsidP="007D6C06">
      <w:pPr>
        <w:spacing w:line="360" w:lineRule="auto"/>
        <w:ind w:left="1080" w:right="-575"/>
        <w:contextualSpacing/>
        <w:rPr>
          <w:rFonts w:ascii="Book Antiqua" w:hAnsi="Book Antiqua"/>
          <w:sz w:val="18"/>
          <w:szCs w:val="18"/>
          <w:lang w:val="en-US"/>
        </w:rPr>
        <w:sectPr w:rsidR="00107A8E" w:rsidRPr="00AA29F3" w:rsidSect="00107A8E">
          <w:pgSz w:w="11906" w:h="16838"/>
          <w:pgMar w:top="1135" w:right="1134" w:bottom="1134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  <w:r w:rsidRPr="00B931EB">
        <w:rPr>
          <w:rFonts w:ascii="Book Antiqua" w:hAnsi="Book Antiqua"/>
          <w:b/>
          <w:bCs/>
          <w:color w:val="0000FF"/>
          <w:sz w:val="18"/>
          <w:szCs w:val="18"/>
          <w:lang w:val="en-US"/>
        </w:rPr>
        <w:t xml:space="preserve">              </w:t>
      </w:r>
      <w:r w:rsidRPr="00AA29F3">
        <w:rPr>
          <w:rFonts w:ascii="Book Antiqua" w:hAnsi="Book Antiqua"/>
          <w:b/>
          <w:bCs/>
          <w:color w:val="0000FF"/>
          <w:sz w:val="18"/>
          <w:szCs w:val="18"/>
          <w:lang w:val="en-US"/>
        </w:rPr>
        <w:t>www.ferrariaedecus.it</w:t>
      </w:r>
    </w:p>
    <w:p w14:paraId="7E52EBB6" w14:textId="77777777" w:rsidR="00107A8E" w:rsidRPr="00AA29F3" w:rsidRDefault="00107A8E" w:rsidP="007D6C06">
      <w:pPr>
        <w:spacing w:line="360" w:lineRule="auto"/>
        <w:contextualSpacing/>
        <w:rPr>
          <w:rFonts w:ascii="Book Antiqua" w:hAnsi="Book Antiqua"/>
          <w:lang w:val="en-US"/>
        </w:rPr>
      </w:pPr>
    </w:p>
    <w:p w14:paraId="4E29B1FB" w14:textId="290678F6" w:rsidR="00107A8E" w:rsidRPr="00B931EB" w:rsidRDefault="00107A8E" w:rsidP="009821D9">
      <w:pPr>
        <w:spacing w:line="360" w:lineRule="auto"/>
        <w:ind w:right="118"/>
        <w:contextualSpacing/>
        <w:rPr>
          <w:rFonts w:ascii="Book Antiqua" w:hAnsi="Book Antiqua"/>
          <w:b/>
        </w:rPr>
      </w:pPr>
      <w:r w:rsidRPr="00B931EB">
        <w:rPr>
          <w:rFonts w:ascii="Book Antiqua" w:hAnsi="Book Antiqua"/>
          <w:b/>
        </w:rPr>
        <w:t xml:space="preserve">Circolare nr. </w:t>
      </w:r>
      <w:r w:rsidR="00480D65">
        <w:rPr>
          <w:rFonts w:ascii="Book Antiqua" w:hAnsi="Book Antiqua"/>
          <w:b/>
        </w:rPr>
        <w:t>1</w:t>
      </w:r>
      <w:r w:rsidRPr="00B931EB">
        <w:rPr>
          <w:rFonts w:ascii="Book Antiqua" w:hAnsi="Book Antiqua"/>
          <w:b/>
        </w:rPr>
        <w:t>/2</w:t>
      </w:r>
      <w:r w:rsidR="00480D65">
        <w:rPr>
          <w:rFonts w:ascii="Book Antiqua" w:hAnsi="Book Antiqua"/>
          <w:b/>
        </w:rPr>
        <w:t>5</w:t>
      </w:r>
    </w:p>
    <w:p w14:paraId="309DD69B" w14:textId="77777777" w:rsidR="00F866AF" w:rsidRPr="00B931EB" w:rsidRDefault="00F866AF" w:rsidP="009821D9">
      <w:pPr>
        <w:spacing w:line="360" w:lineRule="auto"/>
        <w:ind w:right="118"/>
        <w:contextualSpacing/>
        <w:rPr>
          <w:rFonts w:ascii="Book Antiqua" w:hAnsi="Book Antiqua"/>
        </w:rPr>
      </w:pPr>
    </w:p>
    <w:p w14:paraId="323ECBC8" w14:textId="05CE03FE" w:rsidR="00107A8E" w:rsidRPr="00B931EB" w:rsidRDefault="00107A8E" w:rsidP="009821D9">
      <w:pPr>
        <w:spacing w:line="360" w:lineRule="auto"/>
        <w:ind w:right="118"/>
        <w:contextualSpacing/>
        <w:jc w:val="right"/>
        <w:rPr>
          <w:rFonts w:ascii="Book Antiqua" w:hAnsi="Book Antiqua"/>
        </w:rPr>
      </w:pPr>
      <w:r w:rsidRPr="00B931EB">
        <w:rPr>
          <w:rFonts w:ascii="Book Antiqua" w:hAnsi="Book Antiqua"/>
        </w:rPr>
        <w:t xml:space="preserve">Ferrara, </w:t>
      </w:r>
      <w:r w:rsidR="00700ACE">
        <w:rPr>
          <w:rFonts w:ascii="Book Antiqua" w:hAnsi="Book Antiqua"/>
        </w:rPr>
        <w:t>8 gennaio</w:t>
      </w:r>
      <w:r w:rsidRPr="00B931EB">
        <w:rPr>
          <w:rFonts w:ascii="Book Antiqua" w:hAnsi="Book Antiqua"/>
        </w:rPr>
        <w:t xml:space="preserve"> 202</w:t>
      </w:r>
      <w:r w:rsidR="00700ACE">
        <w:rPr>
          <w:rFonts w:ascii="Book Antiqua" w:hAnsi="Book Antiqua"/>
        </w:rPr>
        <w:t>5</w:t>
      </w:r>
    </w:p>
    <w:p w14:paraId="1DF88615" w14:textId="77777777" w:rsidR="000A51BB" w:rsidRPr="00B931EB" w:rsidRDefault="000A51BB" w:rsidP="009821D9">
      <w:pPr>
        <w:spacing w:line="360" w:lineRule="auto"/>
        <w:ind w:right="118"/>
        <w:contextualSpacing/>
        <w:rPr>
          <w:rFonts w:ascii="Book Antiqua" w:hAnsi="Book Antiqua"/>
          <w:b/>
        </w:rPr>
      </w:pPr>
    </w:p>
    <w:p w14:paraId="15467202" w14:textId="75D61A4E" w:rsidR="00F866AF" w:rsidRPr="00B931EB" w:rsidRDefault="00F866AF" w:rsidP="009821D9">
      <w:pPr>
        <w:spacing w:line="360" w:lineRule="auto"/>
        <w:ind w:right="118"/>
        <w:contextualSpacing/>
        <w:jc w:val="both"/>
        <w:rPr>
          <w:rFonts w:ascii="Book Antiqua" w:hAnsi="Book Antiqua"/>
        </w:rPr>
      </w:pPr>
      <w:r w:rsidRPr="00B931EB">
        <w:rPr>
          <w:rFonts w:ascii="Book Antiqua" w:hAnsi="Book Antiqua"/>
        </w:rPr>
        <w:t>Cari Amiche e Amici,</w:t>
      </w:r>
      <w:r w:rsidR="00E521EE">
        <w:rPr>
          <w:rFonts w:ascii="Book Antiqua" w:hAnsi="Book Antiqua"/>
        </w:rPr>
        <w:t xml:space="preserve"> ben ritrovati e buon Anno!</w:t>
      </w:r>
    </w:p>
    <w:p w14:paraId="4A90651B" w14:textId="77777777" w:rsidR="00107A8E" w:rsidRPr="00985560" w:rsidRDefault="00107A8E" w:rsidP="009821D9">
      <w:pPr>
        <w:spacing w:line="360" w:lineRule="auto"/>
        <w:ind w:right="118"/>
        <w:contextualSpacing/>
        <w:jc w:val="both"/>
        <w:rPr>
          <w:rFonts w:ascii="Book Antiqua" w:hAnsi="Book Antiqua"/>
          <w:sz w:val="10"/>
          <w:szCs w:val="10"/>
        </w:rPr>
      </w:pPr>
    </w:p>
    <w:p w14:paraId="2083A75C" w14:textId="183B48AE" w:rsidR="001C0122" w:rsidRDefault="00E521EE" w:rsidP="009821D9">
      <w:pPr>
        <w:spacing w:line="360" w:lineRule="auto"/>
        <w:ind w:right="118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T</w:t>
      </w:r>
      <w:r w:rsidR="00350E2B">
        <w:rPr>
          <w:rFonts w:ascii="Book Antiqua" w:hAnsi="Book Antiqua"/>
        </w:rPr>
        <w:t>rasmettiamo alcune del</w:t>
      </w:r>
      <w:r w:rsidR="006133B7" w:rsidRPr="00B931EB">
        <w:rPr>
          <w:rFonts w:ascii="Book Antiqua" w:hAnsi="Book Antiqua"/>
        </w:rPr>
        <w:t>le attività in programma per i</w:t>
      </w:r>
      <w:r w:rsidR="00350E2B">
        <w:rPr>
          <w:rFonts w:ascii="Book Antiqua" w:hAnsi="Book Antiqua"/>
        </w:rPr>
        <w:t>l prossimo</w:t>
      </w:r>
      <w:r w:rsidR="006133B7" w:rsidRPr="00B931EB">
        <w:rPr>
          <w:rFonts w:ascii="Book Antiqua" w:hAnsi="Book Antiqua"/>
        </w:rPr>
        <w:t xml:space="preserve"> mes</w:t>
      </w:r>
      <w:r w:rsidR="00350E2B">
        <w:rPr>
          <w:rFonts w:ascii="Book Antiqua" w:hAnsi="Book Antiqua"/>
        </w:rPr>
        <w:t>e</w:t>
      </w:r>
      <w:r w:rsidR="006133B7" w:rsidRPr="00B931EB">
        <w:rPr>
          <w:rFonts w:ascii="Book Antiqua" w:hAnsi="Book Antiqua"/>
        </w:rPr>
        <w:t xml:space="preserve"> di </w:t>
      </w:r>
      <w:r w:rsidR="00480D65">
        <w:rPr>
          <w:rFonts w:ascii="Book Antiqua" w:hAnsi="Book Antiqua"/>
        </w:rPr>
        <w:t>gennaio</w:t>
      </w:r>
      <w:r w:rsidR="006133B7" w:rsidRPr="00B931EB">
        <w:rPr>
          <w:rFonts w:ascii="Book Antiqua" w:hAnsi="Book Antiqua"/>
        </w:rPr>
        <w:t xml:space="preserve">: </w:t>
      </w:r>
    </w:p>
    <w:p w14:paraId="75B83322" w14:textId="77777777" w:rsidR="001C0122" w:rsidRPr="00700ACE" w:rsidRDefault="001C0122" w:rsidP="009821D9">
      <w:pPr>
        <w:spacing w:line="360" w:lineRule="auto"/>
        <w:ind w:right="118"/>
        <w:contextualSpacing/>
        <w:jc w:val="both"/>
        <w:rPr>
          <w:rFonts w:ascii="Book Antiqua" w:hAnsi="Book Antiqua"/>
          <w:sz w:val="20"/>
          <w:szCs w:val="20"/>
        </w:rPr>
      </w:pPr>
    </w:p>
    <w:p w14:paraId="18BCBA10" w14:textId="6EE1CB0A" w:rsidR="00A91894" w:rsidRDefault="00784918" w:rsidP="009821D9">
      <w:pPr>
        <w:spacing w:line="360" w:lineRule="auto"/>
        <w:ind w:right="118"/>
        <w:contextualSpacing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/>
        </w:rPr>
        <w:sym w:font="Symbol" w:char="F0B7"/>
      </w:r>
      <w:r>
        <w:rPr>
          <w:rFonts w:ascii="Book Antiqua" w:hAnsi="Book Antiqua"/>
        </w:rPr>
        <w:t xml:space="preserve"> </w:t>
      </w:r>
      <w:r w:rsidR="00480D65">
        <w:rPr>
          <w:rFonts w:ascii="Book Antiqua" w:hAnsi="Book Antiqua"/>
          <w:b/>
          <w:bCs/>
        </w:rPr>
        <w:t>Sabato</w:t>
      </w:r>
      <w:r w:rsidR="00A91894" w:rsidRPr="00B931EB">
        <w:rPr>
          <w:rFonts w:ascii="Book Antiqua" w:hAnsi="Book Antiqua"/>
          <w:b/>
          <w:bCs/>
        </w:rPr>
        <w:t xml:space="preserve"> </w:t>
      </w:r>
      <w:r w:rsidR="00480D65">
        <w:rPr>
          <w:rFonts w:ascii="Book Antiqua" w:hAnsi="Book Antiqua"/>
          <w:b/>
          <w:bCs/>
        </w:rPr>
        <w:t>1</w:t>
      </w:r>
      <w:r w:rsidR="00424DC5">
        <w:rPr>
          <w:rFonts w:ascii="Book Antiqua" w:hAnsi="Book Antiqua"/>
          <w:b/>
          <w:bCs/>
        </w:rPr>
        <w:t>8</w:t>
      </w:r>
      <w:r w:rsidR="00480D65">
        <w:rPr>
          <w:rFonts w:ascii="Book Antiqua" w:hAnsi="Book Antiqua"/>
          <w:b/>
          <w:bCs/>
        </w:rPr>
        <w:t xml:space="preserve"> gennaio </w:t>
      </w:r>
      <w:r w:rsidR="00480D65" w:rsidRPr="00535F4E">
        <w:rPr>
          <w:rFonts w:ascii="Book Antiqua" w:hAnsi="Book Antiqua" w:cs="Arial"/>
          <w:b/>
          <w:bCs/>
          <w:color w:val="000000"/>
        </w:rPr>
        <w:t xml:space="preserve">alle ore 17.00, presso </w:t>
      </w:r>
      <w:r w:rsidR="00424DC5">
        <w:rPr>
          <w:rFonts w:ascii="Book Antiqua" w:hAnsi="Book Antiqua" w:cs="Arial"/>
          <w:b/>
          <w:bCs/>
          <w:color w:val="000000"/>
        </w:rPr>
        <w:t>il Salone d’Onore della</w:t>
      </w:r>
      <w:r w:rsidR="00480D65" w:rsidRPr="00535F4E">
        <w:rPr>
          <w:rFonts w:ascii="Book Antiqua" w:hAnsi="Book Antiqua" w:cs="Arial"/>
          <w:b/>
          <w:bCs/>
          <w:color w:val="000000"/>
        </w:rPr>
        <w:t xml:space="preserve"> Pinacoteca Nazionale di Palazzo dei Diamanti</w:t>
      </w:r>
      <w:r w:rsidR="00480D65">
        <w:rPr>
          <w:rFonts w:ascii="Book Antiqua" w:hAnsi="Book Antiqua" w:cs="Arial"/>
          <w:b/>
          <w:bCs/>
          <w:color w:val="000000"/>
        </w:rPr>
        <w:t xml:space="preserve">, </w:t>
      </w:r>
      <w:r w:rsidR="00424DC5">
        <w:rPr>
          <w:rFonts w:ascii="Book Antiqua" w:hAnsi="Book Antiqua" w:cs="Arial"/>
          <w:color w:val="000000"/>
        </w:rPr>
        <w:t xml:space="preserve">a cura delle Gallerie Estensi in collaborazione con le associazioni </w:t>
      </w:r>
      <w:proofErr w:type="spellStart"/>
      <w:r w:rsidR="00424DC5">
        <w:rPr>
          <w:rFonts w:ascii="Book Antiqua" w:hAnsi="Book Antiqua" w:cs="Arial"/>
          <w:color w:val="000000"/>
        </w:rPr>
        <w:t>Ferrariae</w:t>
      </w:r>
      <w:proofErr w:type="spellEnd"/>
      <w:r w:rsidR="00424DC5">
        <w:rPr>
          <w:rFonts w:ascii="Book Antiqua" w:hAnsi="Book Antiqua" w:cs="Arial"/>
          <w:color w:val="000000"/>
        </w:rPr>
        <w:t xml:space="preserve"> </w:t>
      </w:r>
      <w:proofErr w:type="spellStart"/>
      <w:r w:rsidR="00424DC5">
        <w:rPr>
          <w:rFonts w:ascii="Book Antiqua" w:hAnsi="Book Antiqua" w:cs="Arial"/>
          <w:color w:val="000000"/>
        </w:rPr>
        <w:t>Decus</w:t>
      </w:r>
      <w:proofErr w:type="spellEnd"/>
      <w:r w:rsidR="00424DC5">
        <w:rPr>
          <w:rFonts w:ascii="Book Antiqua" w:hAnsi="Book Antiqua" w:cs="Arial"/>
          <w:color w:val="000000"/>
        </w:rPr>
        <w:t xml:space="preserve"> Ets</w:t>
      </w:r>
      <w:r w:rsidR="00480D65" w:rsidRPr="00535F4E">
        <w:rPr>
          <w:rFonts w:ascii="Book Antiqua" w:hAnsi="Book Antiqua" w:cs="Arial"/>
          <w:color w:val="000000"/>
        </w:rPr>
        <w:t xml:space="preserve"> </w:t>
      </w:r>
      <w:r w:rsidR="00424DC5">
        <w:rPr>
          <w:rFonts w:ascii="Book Antiqua" w:hAnsi="Book Antiqua" w:cs="Arial"/>
          <w:color w:val="000000"/>
        </w:rPr>
        <w:t>e</w:t>
      </w:r>
      <w:r w:rsidR="00480D65" w:rsidRPr="00535F4E">
        <w:rPr>
          <w:rFonts w:ascii="Book Antiqua" w:hAnsi="Book Antiqua" w:cs="Arial"/>
          <w:color w:val="000000"/>
        </w:rPr>
        <w:t xml:space="preserve"> </w:t>
      </w:r>
      <w:proofErr w:type="spellStart"/>
      <w:r w:rsidR="00480D65" w:rsidRPr="00535F4E">
        <w:rPr>
          <w:rFonts w:ascii="Book Antiqua" w:hAnsi="Book Antiqua" w:cs="Arial"/>
          <w:color w:val="000000"/>
        </w:rPr>
        <w:t>Bal’danza</w:t>
      </w:r>
      <w:proofErr w:type="spellEnd"/>
      <w:r w:rsidR="00480D65">
        <w:rPr>
          <w:rFonts w:ascii="Book Antiqua" w:hAnsi="Book Antiqua" w:cs="Arial"/>
          <w:color w:val="000000"/>
        </w:rPr>
        <w:t>,</w:t>
      </w:r>
      <w:r w:rsidR="00480D65" w:rsidRPr="00535F4E">
        <w:rPr>
          <w:rFonts w:ascii="Book Antiqua" w:hAnsi="Book Antiqua" w:cs="Arial"/>
          <w:color w:val="000000"/>
        </w:rPr>
        <w:t xml:space="preserve"> </w:t>
      </w:r>
      <w:r w:rsidR="00424DC5" w:rsidRPr="00424DC5">
        <w:rPr>
          <w:rFonts w:ascii="Book Antiqua" w:hAnsi="Book Antiqua" w:cs="Arial"/>
          <w:b/>
          <w:bCs/>
          <w:i/>
          <w:iCs/>
          <w:color w:val="000000"/>
        </w:rPr>
        <w:t xml:space="preserve">“Il Maestro dei Dodici Apostoli: “Giacobbe e Rachele al pozzo” e l’invenzione del </w:t>
      </w:r>
      <w:proofErr w:type="spellStart"/>
      <w:r w:rsidR="00424DC5" w:rsidRPr="00424DC5">
        <w:rPr>
          <w:rFonts w:ascii="Book Antiqua" w:hAnsi="Book Antiqua" w:cs="Arial"/>
          <w:b/>
          <w:bCs/>
          <w:i/>
          <w:iCs/>
          <w:color w:val="000000"/>
        </w:rPr>
        <w:t>phagotus</w:t>
      </w:r>
      <w:proofErr w:type="spellEnd"/>
      <w:r w:rsidR="00424DC5" w:rsidRPr="00424DC5">
        <w:rPr>
          <w:rFonts w:ascii="Book Antiqua" w:hAnsi="Book Antiqua" w:cs="Arial"/>
          <w:b/>
          <w:bCs/>
          <w:i/>
          <w:iCs/>
          <w:color w:val="000000"/>
        </w:rPr>
        <w:t>”</w:t>
      </w:r>
      <w:r w:rsidR="00424DC5" w:rsidRPr="00424DC5">
        <w:rPr>
          <w:rFonts w:ascii="Book Antiqua" w:hAnsi="Book Antiqua" w:cs="Arial"/>
          <w:b/>
          <w:bCs/>
          <w:color w:val="000000"/>
        </w:rPr>
        <w:t>,</w:t>
      </w:r>
      <w:r w:rsidR="00480D65" w:rsidRPr="00535F4E">
        <w:rPr>
          <w:rFonts w:ascii="Book Antiqua" w:hAnsi="Book Antiqua" w:cs="Arial"/>
          <w:i/>
          <w:iCs/>
          <w:color w:val="000000"/>
        </w:rPr>
        <w:t xml:space="preserve"> </w:t>
      </w:r>
      <w:r w:rsidR="00424DC5">
        <w:rPr>
          <w:rFonts w:ascii="Book Antiqua" w:hAnsi="Book Antiqua" w:cs="Arial"/>
          <w:color w:val="000000"/>
        </w:rPr>
        <w:t>c</w:t>
      </w:r>
      <w:r w:rsidR="00480D65" w:rsidRPr="00535F4E">
        <w:rPr>
          <w:rFonts w:ascii="Book Antiqua" w:hAnsi="Book Antiqua" w:cs="Arial"/>
          <w:color w:val="000000"/>
        </w:rPr>
        <w:t>onversazione a due voci con</w:t>
      </w:r>
      <w:r w:rsidR="00480D65">
        <w:rPr>
          <w:rFonts w:ascii="Book Antiqua" w:hAnsi="Book Antiqua" w:cs="Arial"/>
          <w:color w:val="000000"/>
        </w:rPr>
        <w:t xml:space="preserve"> </w:t>
      </w:r>
      <w:proofErr w:type="spellStart"/>
      <w:r w:rsidR="00480D65" w:rsidRPr="00535F4E">
        <w:rPr>
          <w:rFonts w:ascii="Book Antiqua" w:hAnsi="Book Antiqua" w:cs="Arial"/>
          <w:b/>
          <w:bCs/>
          <w:color w:val="000000"/>
        </w:rPr>
        <w:t>Marialucia</w:t>
      </w:r>
      <w:proofErr w:type="spellEnd"/>
      <w:r w:rsidR="00480D65" w:rsidRPr="00535F4E">
        <w:rPr>
          <w:rFonts w:ascii="Book Antiqua" w:hAnsi="Book Antiqua" w:cs="Arial"/>
          <w:b/>
          <w:bCs/>
          <w:color w:val="000000"/>
        </w:rPr>
        <w:t xml:space="preserve"> Menegatti</w:t>
      </w:r>
      <w:r w:rsidR="00480D65" w:rsidRPr="00535F4E">
        <w:rPr>
          <w:rFonts w:ascii="Book Antiqua" w:hAnsi="Book Antiqua" w:cs="Arial"/>
          <w:color w:val="000000"/>
        </w:rPr>
        <w:t>, storica dell’arte</w:t>
      </w:r>
      <w:r w:rsidR="00480D65">
        <w:rPr>
          <w:rFonts w:ascii="Book Antiqua" w:hAnsi="Book Antiqua" w:cs="Arial"/>
          <w:color w:val="000000"/>
        </w:rPr>
        <w:t>,</w:t>
      </w:r>
      <w:r w:rsidR="00480D65" w:rsidRPr="00535F4E">
        <w:rPr>
          <w:rFonts w:ascii="Book Antiqua" w:hAnsi="Book Antiqua" w:cs="Arial"/>
          <w:color w:val="000000"/>
        </w:rPr>
        <w:t xml:space="preserve"> e</w:t>
      </w:r>
      <w:r w:rsidR="00480D65">
        <w:rPr>
          <w:rFonts w:ascii="Book Antiqua" w:hAnsi="Book Antiqua" w:cs="Arial"/>
          <w:color w:val="000000"/>
        </w:rPr>
        <w:t xml:space="preserve"> </w:t>
      </w:r>
      <w:r w:rsidR="00480D65" w:rsidRPr="00535F4E">
        <w:rPr>
          <w:rFonts w:ascii="Book Antiqua" w:hAnsi="Book Antiqua" w:cs="Arial"/>
          <w:b/>
          <w:bCs/>
          <w:color w:val="000000"/>
        </w:rPr>
        <w:t>Nicola Badolato</w:t>
      </w:r>
      <w:r w:rsidR="00480D65" w:rsidRPr="00535F4E">
        <w:rPr>
          <w:rFonts w:ascii="Book Antiqua" w:hAnsi="Book Antiqua" w:cs="Arial"/>
          <w:color w:val="000000"/>
        </w:rPr>
        <w:t>, musicologo.</w:t>
      </w:r>
      <w:r w:rsidR="00480D65">
        <w:rPr>
          <w:rFonts w:ascii="Book Antiqua" w:hAnsi="Book Antiqua" w:cs="Arial"/>
          <w:color w:val="000000"/>
        </w:rPr>
        <w:t xml:space="preserve"> </w:t>
      </w:r>
      <w:r w:rsidR="00480D65" w:rsidRPr="00477B41">
        <w:rPr>
          <w:rFonts w:ascii="Book Antiqua" w:hAnsi="Book Antiqua" w:cs="Arial"/>
          <w:color w:val="000000"/>
        </w:rPr>
        <w:t>Ingresso gratuito.</w:t>
      </w:r>
    </w:p>
    <w:p w14:paraId="4D1DAAD6" w14:textId="77777777" w:rsidR="00B22879" w:rsidRDefault="00B22879" w:rsidP="009821D9">
      <w:pPr>
        <w:spacing w:line="360" w:lineRule="auto"/>
        <w:ind w:right="118"/>
        <w:contextualSpacing/>
        <w:jc w:val="both"/>
        <w:rPr>
          <w:rFonts w:ascii="Book Antiqua" w:hAnsi="Book Antiqua" w:cs="Arial"/>
          <w:color w:val="000000"/>
        </w:rPr>
      </w:pPr>
    </w:p>
    <w:p w14:paraId="11CE8967" w14:textId="77777777" w:rsidR="003A7F97" w:rsidRDefault="00B22879" w:rsidP="001D58EC">
      <w:pPr>
        <w:spacing w:line="360" w:lineRule="auto"/>
        <w:ind w:right="118"/>
        <w:contextualSpacing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sym w:font="Symbol" w:char="F0B7"/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bCs/>
        </w:rPr>
        <w:t xml:space="preserve">Lunedì 20 gennaio </w:t>
      </w:r>
      <w:r w:rsidRPr="00535F4E">
        <w:rPr>
          <w:rFonts w:ascii="Book Antiqua" w:hAnsi="Book Antiqua" w:cs="Arial"/>
          <w:b/>
          <w:bCs/>
          <w:color w:val="000000"/>
        </w:rPr>
        <w:t>alle ore 17.00, presso</w:t>
      </w:r>
      <w:r>
        <w:rPr>
          <w:rFonts w:ascii="Book Antiqua" w:hAnsi="Book Antiqua" w:cs="Arial"/>
          <w:b/>
          <w:bCs/>
          <w:color w:val="000000"/>
        </w:rPr>
        <w:t xml:space="preserve"> </w:t>
      </w:r>
      <w:r w:rsidR="001D58EC">
        <w:rPr>
          <w:rFonts w:ascii="Book Antiqua" w:hAnsi="Book Antiqua" w:cs="Arial"/>
          <w:b/>
          <w:bCs/>
          <w:color w:val="000000"/>
        </w:rPr>
        <w:t xml:space="preserve">la Sala Agnelli della Biblioteca Ariostea (via Scienze, 17) presentazione della nuova edizione del saggio </w:t>
      </w:r>
      <w:r w:rsidR="001D58EC" w:rsidRPr="001D58EC">
        <w:rPr>
          <w:rFonts w:ascii="Book Antiqua" w:hAnsi="Book Antiqua" w:cs="Arial"/>
          <w:b/>
          <w:bCs/>
          <w:color w:val="000000"/>
        </w:rPr>
        <w:t>storico di Mario Calura (1931), a cura di Emanuela Calura</w:t>
      </w:r>
      <w:r w:rsidR="001D58EC" w:rsidRPr="00ED24D8">
        <w:rPr>
          <w:rFonts w:ascii="Book Antiqua" w:hAnsi="Book Antiqua"/>
          <w:b/>
          <w:bCs/>
        </w:rPr>
        <w:t xml:space="preserve"> </w:t>
      </w:r>
      <w:r w:rsidR="004541BA">
        <w:rPr>
          <w:rFonts w:ascii="Book Antiqua" w:hAnsi="Book Antiqua"/>
          <w:b/>
          <w:bCs/>
        </w:rPr>
        <w:t>(</w:t>
      </w:r>
      <w:r w:rsidR="004541BA" w:rsidRPr="004541BA">
        <w:rPr>
          <w:rFonts w:ascii="Book Antiqua" w:hAnsi="Book Antiqua"/>
          <w:b/>
          <w:bCs/>
        </w:rPr>
        <w:t xml:space="preserve">Ferrara, Faust Edizioni, 2024), con saggi introduttivi di </w:t>
      </w:r>
      <w:proofErr w:type="spellStart"/>
      <w:r w:rsidR="004541BA" w:rsidRPr="004541BA">
        <w:rPr>
          <w:rFonts w:ascii="Book Antiqua" w:hAnsi="Book Antiqua"/>
          <w:b/>
          <w:bCs/>
        </w:rPr>
        <w:t>Marialucia</w:t>
      </w:r>
      <w:proofErr w:type="spellEnd"/>
      <w:r w:rsidR="004541BA" w:rsidRPr="004541BA">
        <w:rPr>
          <w:rFonts w:ascii="Book Antiqua" w:hAnsi="Book Antiqua"/>
          <w:b/>
          <w:bCs/>
        </w:rPr>
        <w:t xml:space="preserve"> Menegatti e Gina Nalini Montanari</w:t>
      </w:r>
      <w:r w:rsidR="004541BA">
        <w:rPr>
          <w:rFonts w:ascii="Book Antiqua" w:hAnsi="Book Antiqua"/>
          <w:b/>
          <w:bCs/>
        </w:rPr>
        <w:t xml:space="preserve">. </w:t>
      </w:r>
      <w:r w:rsidR="004541BA" w:rsidRPr="004541BA">
        <w:rPr>
          <w:rFonts w:ascii="Book Antiqua" w:hAnsi="Book Antiqua"/>
          <w:b/>
          <w:bCs/>
        </w:rPr>
        <w:t xml:space="preserve">Dialogano con la curatrice: </w:t>
      </w:r>
      <w:proofErr w:type="spellStart"/>
      <w:r w:rsidR="004541BA" w:rsidRPr="004541BA">
        <w:rPr>
          <w:rFonts w:ascii="Book Antiqua" w:hAnsi="Book Antiqua"/>
          <w:b/>
          <w:bCs/>
        </w:rPr>
        <w:t>Marialucia</w:t>
      </w:r>
      <w:proofErr w:type="spellEnd"/>
      <w:r w:rsidR="004541BA" w:rsidRPr="004541BA">
        <w:rPr>
          <w:rFonts w:ascii="Book Antiqua" w:hAnsi="Book Antiqua"/>
          <w:b/>
          <w:bCs/>
        </w:rPr>
        <w:t xml:space="preserve"> Menegatti e Gina Nalini Montanari, con interventi di personalità ferraresi del mondo del collezionismo e della fotografia, e proiezione di illustrazioni, fotografie e cartoline di Via delle Volte dall’Ottocento a oggi.</w:t>
      </w:r>
      <w:r w:rsidR="004541BA">
        <w:rPr>
          <w:rFonts w:ascii="Book Antiqua" w:hAnsi="Book Antiqua"/>
          <w:b/>
          <w:bCs/>
        </w:rPr>
        <w:t xml:space="preserve"> </w:t>
      </w:r>
    </w:p>
    <w:p w14:paraId="06366664" w14:textId="35D39A2D" w:rsidR="00E86FFA" w:rsidRPr="00AA29F3" w:rsidRDefault="00AA29F3" w:rsidP="001D58EC">
      <w:pPr>
        <w:spacing w:line="360" w:lineRule="auto"/>
        <w:ind w:right="118"/>
        <w:contextualSpacing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L’evento, a cura di Faust Edizioni,</w:t>
      </w:r>
      <w:r w:rsidR="004541BA" w:rsidRPr="00700ACE">
        <w:rPr>
          <w:rFonts w:ascii="Book Antiqua" w:hAnsi="Book Antiqua"/>
        </w:rPr>
        <w:t xml:space="preserve"> è patrocinato dal Comune di Ferrara e d</w:t>
      </w:r>
      <w:r w:rsidR="001935F1">
        <w:rPr>
          <w:rFonts w:ascii="Book Antiqua" w:hAnsi="Book Antiqua"/>
        </w:rPr>
        <w:t>a</w:t>
      </w:r>
      <w:r w:rsidR="004541BA" w:rsidRPr="00700ACE">
        <w:rPr>
          <w:rFonts w:ascii="Book Antiqua" w:hAnsi="Book Antiqua"/>
        </w:rPr>
        <w:t>l</w:t>
      </w:r>
      <w:r>
        <w:rPr>
          <w:rFonts w:ascii="Book Antiqua" w:hAnsi="Book Antiqua"/>
        </w:rPr>
        <w:t>la</w:t>
      </w:r>
      <w:r w:rsidR="004541BA" w:rsidRPr="00700ACE">
        <w:rPr>
          <w:rFonts w:ascii="Book Antiqua" w:hAnsi="Book Antiqua"/>
        </w:rPr>
        <w:t xml:space="preserve"> </w:t>
      </w:r>
      <w:proofErr w:type="spellStart"/>
      <w:r w:rsidR="004541BA" w:rsidRPr="00700ACE">
        <w:rPr>
          <w:rFonts w:ascii="Book Antiqua" w:hAnsi="Book Antiqua"/>
        </w:rPr>
        <w:t>Ferrariae</w:t>
      </w:r>
      <w:proofErr w:type="spellEnd"/>
      <w:r w:rsidR="004541BA" w:rsidRPr="00700ACE">
        <w:rPr>
          <w:rFonts w:ascii="Book Antiqua" w:hAnsi="Book Antiqua"/>
        </w:rPr>
        <w:t xml:space="preserve"> </w:t>
      </w:r>
      <w:proofErr w:type="spellStart"/>
      <w:r w:rsidR="004541BA" w:rsidRPr="00700ACE">
        <w:rPr>
          <w:rFonts w:ascii="Book Antiqua" w:hAnsi="Book Antiqua"/>
        </w:rPr>
        <w:t>Decus</w:t>
      </w:r>
      <w:proofErr w:type="spellEnd"/>
      <w:r w:rsidR="004541BA" w:rsidRPr="00700ACE">
        <w:rPr>
          <w:rFonts w:ascii="Book Antiqua" w:hAnsi="Book Antiqua"/>
        </w:rPr>
        <w:t xml:space="preserve"> ETS. </w:t>
      </w:r>
    </w:p>
    <w:p w14:paraId="52D0A2BE" w14:textId="60A3C7D7" w:rsidR="001D58EC" w:rsidRPr="00700ACE" w:rsidRDefault="004541BA" w:rsidP="001D58EC">
      <w:pPr>
        <w:spacing w:line="360" w:lineRule="auto"/>
        <w:ind w:right="118"/>
        <w:contextualSpacing/>
        <w:jc w:val="both"/>
        <w:rPr>
          <w:rFonts w:ascii="Book Antiqua" w:hAnsi="Book Antiqua"/>
        </w:rPr>
      </w:pPr>
      <w:r w:rsidRPr="00700ACE">
        <w:rPr>
          <w:rFonts w:ascii="Book Antiqua" w:hAnsi="Book Antiqua"/>
        </w:rPr>
        <w:t>Info al link</w:t>
      </w:r>
      <w:r w:rsidR="005356AB" w:rsidRPr="00700ACE">
        <w:rPr>
          <w:rFonts w:ascii="Book Antiqua" w:hAnsi="Book Antiqua"/>
        </w:rPr>
        <w:t>: urly.it/313zpf</w:t>
      </w:r>
    </w:p>
    <w:p w14:paraId="098823D9" w14:textId="77777777" w:rsidR="00B22879" w:rsidRDefault="00B22879" w:rsidP="00B22879"/>
    <w:p w14:paraId="008242C6" w14:textId="21AB29B5" w:rsidR="007C6CD3" w:rsidRPr="00E521EE" w:rsidRDefault="007C6CD3" w:rsidP="00E521EE">
      <w:pPr>
        <w:pStyle w:val="NormaleWeb"/>
        <w:spacing w:line="360" w:lineRule="auto"/>
        <w:contextualSpacing/>
        <w:jc w:val="both"/>
        <w:rPr>
          <w:rFonts w:ascii="Book Antiqua" w:hAnsi="Book Antiqua" w:cs="Arial"/>
          <w:b/>
          <w:bCs/>
          <w:i/>
          <w:iCs/>
          <w:color w:val="000000"/>
        </w:rPr>
      </w:pPr>
      <w:bookmarkStart w:id="0" w:name="_Hlk184393799"/>
      <w:r w:rsidRPr="00295513">
        <w:rPr>
          <w:rFonts w:ascii="Book Antiqua" w:hAnsi="Book Antiqua"/>
          <w:b/>
          <w:bCs/>
          <w:color w:val="000000"/>
        </w:rPr>
        <w:lastRenderedPageBreak/>
        <w:t>•</w:t>
      </w:r>
      <w:r>
        <w:rPr>
          <w:rFonts w:ascii="Book Antiqua" w:hAnsi="Book Antiqua"/>
          <w:b/>
          <w:bCs/>
          <w:color w:val="000000"/>
        </w:rPr>
        <w:t xml:space="preserve"> </w:t>
      </w:r>
      <w:bookmarkEnd w:id="0"/>
      <w:r>
        <w:rPr>
          <w:rFonts w:ascii="Book Antiqua" w:hAnsi="Book Antiqua" w:cs="Arial"/>
          <w:b/>
          <w:bCs/>
          <w:color w:val="000000"/>
        </w:rPr>
        <w:t xml:space="preserve">Lunedì 27 gennaio 2025 </w:t>
      </w:r>
      <w:r w:rsidRPr="00B931EB">
        <w:rPr>
          <w:rFonts w:ascii="Book Antiqua" w:hAnsi="Book Antiqua" w:cs="Arial"/>
          <w:b/>
          <w:bCs/>
          <w:color w:val="000000"/>
        </w:rPr>
        <w:t xml:space="preserve">dalle ore 16.00 presso Palazzo dei Diamanti, visita alla mostra </w:t>
      </w:r>
      <w:r w:rsidRPr="00B931EB">
        <w:rPr>
          <w:rFonts w:ascii="Book Antiqua" w:hAnsi="Book Antiqua" w:cs="Arial"/>
          <w:b/>
          <w:bCs/>
          <w:i/>
          <w:iCs/>
          <w:color w:val="000000"/>
        </w:rPr>
        <w:t xml:space="preserve">Il Cinquecento a Ferrara </w:t>
      </w:r>
      <w:r w:rsidRPr="00CE7FEA">
        <w:rPr>
          <w:rFonts w:ascii="Book Antiqua" w:hAnsi="Book Antiqua" w:cs="Arial"/>
          <w:b/>
          <w:bCs/>
          <w:i/>
          <w:iCs/>
          <w:color w:val="000000"/>
        </w:rPr>
        <w:t>Mazzolino, Ortolano, Garofalo, Dosso</w:t>
      </w:r>
      <w:r w:rsidR="00E521EE">
        <w:rPr>
          <w:rFonts w:ascii="Book Antiqua" w:hAnsi="Book Antiqua" w:cs="Arial"/>
          <w:b/>
          <w:bCs/>
          <w:i/>
          <w:iCs/>
          <w:color w:val="000000"/>
        </w:rPr>
        <w:t xml:space="preserve">. </w:t>
      </w:r>
      <w:r w:rsidRPr="00C85355">
        <w:rPr>
          <w:rFonts w:ascii="Book Antiqua" w:hAnsi="Book Antiqua"/>
          <w:color w:val="000000"/>
          <w:sz w:val="23"/>
          <w:szCs w:val="23"/>
        </w:rPr>
        <w:t xml:space="preserve">Saremo accompagnati dalla presidente </w:t>
      </w:r>
      <w:proofErr w:type="spellStart"/>
      <w:r w:rsidRPr="00C85355">
        <w:rPr>
          <w:rFonts w:ascii="Book Antiqua" w:hAnsi="Book Antiqua"/>
          <w:color w:val="000000"/>
          <w:sz w:val="23"/>
          <w:szCs w:val="23"/>
        </w:rPr>
        <w:t>Marialucia</w:t>
      </w:r>
      <w:proofErr w:type="spellEnd"/>
      <w:r w:rsidRPr="00C85355">
        <w:rPr>
          <w:rFonts w:ascii="Book Antiqua" w:hAnsi="Book Antiqua"/>
          <w:color w:val="000000"/>
          <w:sz w:val="23"/>
          <w:szCs w:val="23"/>
        </w:rPr>
        <w:t xml:space="preserve"> Menegatti. </w:t>
      </w:r>
      <w:r w:rsidRPr="00C85355">
        <w:rPr>
          <w:rFonts w:ascii="Book Antiqua" w:hAnsi="Book Antiqua"/>
          <w:b/>
          <w:bCs/>
          <w:color w:val="000000"/>
          <w:sz w:val="23"/>
          <w:szCs w:val="23"/>
        </w:rPr>
        <w:t>Quota di partecipazione euro 1</w:t>
      </w:r>
      <w:r w:rsidR="00E521EE">
        <w:rPr>
          <w:rFonts w:ascii="Book Antiqua" w:hAnsi="Book Antiqua"/>
          <w:b/>
          <w:bCs/>
          <w:color w:val="000000"/>
          <w:sz w:val="23"/>
          <w:szCs w:val="23"/>
        </w:rPr>
        <w:t>3</w:t>
      </w:r>
      <w:r w:rsidRPr="00C85355">
        <w:rPr>
          <w:rFonts w:ascii="Book Antiqua" w:hAnsi="Book Antiqua"/>
          <w:b/>
          <w:bCs/>
          <w:color w:val="000000"/>
          <w:sz w:val="23"/>
          <w:szCs w:val="23"/>
        </w:rPr>
        <w:t>.</w:t>
      </w:r>
      <w:r w:rsidR="00E521EE">
        <w:rPr>
          <w:rFonts w:ascii="Book Antiqua" w:hAnsi="Book Antiqua"/>
          <w:b/>
          <w:bCs/>
          <w:color w:val="000000"/>
          <w:sz w:val="23"/>
          <w:szCs w:val="23"/>
        </w:rPr>
        <w:t>5</w:t>
      </w:r>
      <w:r w:rsidRPr="00C85355">
        <w:rPr>
          <w:rFonts w:ascii="Book Antiqua" w:hAnsi="Book Antiqua"/>
          <w:b/>
          <w:bCs/>
          <w:color w:val="000000"/>
          <w:sz w:val="23"/>
          <w:szCs w:val="23"/>
        </w:rPr>
        <w:t>0 da raccogliere il giorno stesso della visita</w:t>
      </w:r>
      <w:r w:rsidRPr="00C85355">
        <w:rPr>
          <w:rFonts w:ascii="Book Antiqua" w:hAnsi="Book Antiqua"/>
          <w:color w:val="000000"/>
          <w:sz w:val="23"/>
          <w:szCs w:val="23"/>
        </w:rPr>
        <w:t xml:space="preserve">, con ritrovo alle ore 15.45 nel cortile interno di Palazzo dei Diamanti. </w:t>
      </w:r>
    </w:p>
    <w:p w14:paraId="240624CF" w14:textId="20485D74" w:rsidR="007C6CD3" w:rsidRDefault="007C6CD3" w:rsidP="007C6CD3">
      <w:pPr>
        <w:pStyle w:val="NormaleWeb"/>
        <w:spacing w:line="360" w:lineRule="auto"/>
        <w:ind w:right="118"/>
        <w:contextualSpacing/>
        <w:jc w:val="both"/>
        <w:rPr>
          <w:rFonts w:ascii="Book Antiqua" w:hAnsi="Book Antiqua" w:cs="Arial"/>
          <w:color w:val="000000"/>
        </w:rPr>
      </w:pPr>
      <w:r w:rsidRPr="001935F1">
        <w:rPr>
          <w:rFonts w:ascii="Book Antiqua" w:hAnsi="Book Antiqua" w:cs="Arial"/>
          <w:b/>
          <w:bCs/>
          <w:color w:val="000000"/>
        </w:rPr>
        <w:t xml:space="preserve">Sono ancora disponibili alcuni posti. Gli interessati sono pregati di contattarci </w:t>
      </w:r>
      <w:r w:rsidRPr="001935F1">
        <w:rPr>
          <w:rFonts w:ascii="Book Antiqua" w:hAnsi="Book Antiqua"/>
          <w:b/>
          <w:bCs/>
          <w:color w:val="000000"/>
        </w:rPr>
        <w:t xml:space="preserve">scrivendo alla mail </w:t>
      </w:r>
      <w:hyperlink r:id="rId8" w:history="1">
        <w:r w:rsidRPr="001935F1">
          <w:rPr>
            <w:rStyle w:val="Collegamentoipertestuale"/>
            <w:rFonts w:ascii="Book Antiqua" w:hAnsi="Book Antiqua"/>
            <w:b/>
            <w:bCs/>
            <w:color w:val="000000"/>
            <w:u w:val="none"/>
          </w:rPr>
          <w:t>info@ferrariaedecus.it</w:t>
        </w:r>
      </w:hyperlink>
      <w:r w:rsidRPr="001935F1">
        <w:rPr>
          <w:rFonts w:ascii="Book Antiqua" w:hAnsi="Book Antiqua"/>
          <w:b/>
          <w:bCs/>
          <w:color w:val="000000"/>
        </w:rPr>
        <w:t xml:space="preserve"> o telefonando in sede (0532 767436) il martedì mattina dalle 10 alle 12.</w:t>
      </w:r>
      <w:r w:rsidRPr="00535F4E">
        <w:rPr>
          <w:rFonts w:ascii="Book Antiqua" w:hAnsi="Book Antiqua" w:cs="Arial"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 xml:space="preserve"> </w:t>
      </w:r>
      <w:r w:rsidRPr="002D2D92">
        <w:rPr>
          <w:rFonts w:ascii="Book Antiqua" w:hAnsi="Book Antiqua" w:cs="Arial"/>
          <w:color w:val="000000"/>
        </w:rPr>
        <w:t>Siamo anche disponibili a organizzare un percorso di visita appositamente pensato per giovani e giovanissimi.</w:t>
      </w:r>
    </w:p>
    <w:p w14:paraId="2EC6D1D9" w14:textId="77777777" w:rsidR="007C6CD3" w:rsidRPr="00E95E83" w:rsidRDefault="007C6CD3" w:rsidP="009821D9">
      <w:pPr>
        <w:spacing w:line="360" w:lineRule="auto"/>
        <w:ind w:right="118"/>
        <w:contextualSpacing/>
        <w:jc w:val="both"/>
        <w:rPr>
          <w:rFonts w:ascii="Book Antiqua" w:hAnsi="Book Antiqua"/>
          <w:sz w:val="16"/>
          <w:szCs w:val="16"/>
        </w:rPr>
      </w:pPr>
    </w:p>
    <w:p w14:paraId="02B27A57" w14:textId="6F30DBF6" w:rsidR="001C0122" w:rsidRDefault="00700ACE" w:rsidP="009821D9">
      <w:pPr>
        <w:spacing w:line="360" w:lineRule="auto"/>
        <w:ind w:right="118"/>
        <w:contextualSpacing/>
        <w:jc w:val="both"/>
        <w:rPr>
          <w:rFonts w:ascii="Book Antiqua" w:hAnsi="Book Antiqua" w:cs="Arial"/>
          <w:b/>
          <w:bCs/>
          <w:color w:val="000000"/>
        </w:rPr>
      </w:pPr>
      <w:r>
        <w:rPr>
          <w:rFonts w:ascii="Book Antiqua" w:hAnsi="Book Antiqua"/>
        </w:rPr>
        <w:t>Anticipiamo</w:t>
      </w:r>
      <w:r w:rsidR="00B264B2">
        <w:rPr>
          <w:rFonts w:ascii="Book Antiqua" w:hAnsi="Book Antiqua"/>
        </w:rPr>
        <w:t xml:space="preserve"> inoltre</w:t>
      </w:r>
      <w:r w:rsidR="00B27E26">
        <w:rPr>
          <w:rFonts w:ascii="Book Antiqua" w:hAnsi="Book Antiqua"/>
        </w:rPr>
        <w:t xml:space="preserve"> che </w:t>
      </w:r>
      <w:r w:rsidR="00B27E26" w:rsidRPr="00313D06">
        <w:rPr>
          <w:rFonts w:ascii="Book Antiqua" w:hAnsi="Book Antiqua"/>
          <w:b/>
          <w:bCs/>
        </w:rPr>
        <w:t xml:space="preserve">giovedì </w:t>
      </w:r>
      <w:r w:rsidR="00313D06">
        <w:rPr>
          <w:rFonts w:ascii="Book Antiqua" w:hAnsi="Book Antiqua"/>
          <w:b/>
          <w:bCs/>
        </w:rPr>
        <w:t>6</w:t>
      </w:r>
      <w:r w:rsidR="00B27E26" w:rsidRPr="00313D06">
        <w:rPr>
          <w:rFonts w:ascii="Book Antiqua" w:hAnsi="Book Antiqua"/>
          <w:b/>
          <w:bCs/>
        </w:rPr>
        <w:t xml:space="preserve"> febbraio </w:t>
      </w:r>
      <w:r w:rsidR="00B27E26" w:rsidRPr="00313D06">
        <w:rPr>
          <w:rFonts w:ascii="Book Antiqua" w:hAnsi="Book Antiqua" w:cs="Arial"/>
          <w:b/>
          <w:bCs/>
          <w:color w:val="000000"/>
        </w:rPr>
        <w:t>presso</w:t>
      </w:r>
      <w:r w:rsidR="00B27E26">
        <w:rPr>
          <w:rFonts w:ascii="Book Antiqua" w:hAnsi="Book Antiqua" w:cs="Arial"/>
          <w:b/>
          <w:bCs/>
          <w:color w:val="000000"/>
        </w:rPr>
        <w:t xml:space="preserve"> la Sala Agnelli della Biblioteca Ariostea (via Scienze, 17) dalle </w:t>
      </w:r>
      <w:r w:rsidR="00313D06">
        <w:rPr>
          <w:rFonts w:ascii="Book Antiqua" w:hAnsi="Book Antiqua" w:cs="Arial"/>
          <w:b/>
          <w:bCs/>
          <w:color w:val="000000"/>
        </w:rPr>
        <w:t>ore 16 si terrà</w:t>
      </w:r>
      <w:r w:rsidR="004D34E5">
        <w:rPr>
          <w:rFonts w:ascii="Book Antiqua" w:hAnsi="Book Antiqua" w:cs="Arial"/>
          <w:b/>
          <w:bCs/>
          <w:color w:val="000000"/>
        </w:rPr>
        <w:t xml:space="preserve"> un pomeriggio dedicato al complesso di San Bartolo</w:t>
      </w:r>
      <w:r w:rsidR="00195E37">
        <w:rPr>
          <w:rFonts w:ascii="Book Antiqua" w:hAnsi="Book Antiqua" w:cs="Arial"/>
          <w:b/>
          <w:bCs/>
          <w:color w:val="000000"/>
        </w:rPr>
        <w:t xml:space="preserve">, promosso da diverse associazioni, tra cui la </w:t>
      </w:r>
      <w:proofErr w:type="spellStart"/>
      <w:r w:rsidR="00195E37">
        <w:rPr>
          <w:rFonts w:ascii="Book Antiqua" w:hAnsi="Book Antiqua" w:cs="Arial"/>
          <w:b/>
          <w:bCs/>
          <w:color w:val="000000"/>
        </w:rPr>
        <w:t>Ferrariae</w:t>
      </w:r>
      <w:proofErr w:type="spellEnd"/>
      <w:r w:rsidR="00195E37">
        <w:rPr>
          <w:rFonts w:ascii="Book Antiqua" w:hAnsi="Book Antiqua" w:cs="Arial"/>
          <w:b/>
          <w:bCs/>
          <w:color w:val="000000"/>
        </w:rPr>
        <w:t xml:space="preserve"> </w:t>
      </w:r>
      <w:proofErr w:type="spellStart"/>
      <w:r w:rsidR="00195E37">
        <w:rPr>
          <w:rFonts w:ascii="Book Antiqua" w:hAnsi="Book Antiqua" w:cs="Arial"/>
          <w:b/>
          <w:bCs/>
          <w:color w:val="000000"/>
        </w:rPr>
        <w:t>Decus</w:t>
      </w:r>
      <w:proofErr w:type="spellEnd"/>
      <w:r w:rsidR="00195E37">
        <w:rPr>
          <w:rFonts w:ascii="Book Antiqua" w:hAnsi="Book Antiqua" w:cs="Arial"/>
          <w:b/>
          <w:bCs/>
          <w:color w:val="000000"/>
        </w:rPr>
        <w:t xml:space="preserve">, </w:t>
      </w:r>
      <w:r w:rsidR="00175049">
        <w:rPr>
          <w:rFonts w:ascii="Book Antiqua" w:hAnsi="Book Antiqua" w:cs="Arial"/>
          <w:b/>
          <w:bCs/>
          <w:color w:val="000000"/>
        </w:rPr>
        <w:t xml:space="preserve">al quale </w:t>
      </w:r>
      <w:r w:rsidR="00195E37">
        <w:rPr>
          <w:rFonts w:ascii="Book Antiqua" w:hAnsi="Book Antiqua" w:cs="Arial"/>
          <w:b/>
          <w:bCs/>
          <w:color w:val="000000"/>
        </w:rPr>
        <w:t>interverranno esperti</w:t>
      </w:r>
      <w:r>
        <w:rPr>
          <w:rFonts w:ascii="Book Antiqua" w:hAnsi="Book Antiqua" w:cs="Arial"/>
          <w:b/>
          <w:bCs/>
          <w:color w:val="000000"/>
        </w:rPr>
        <w:t xml:space="preserve"> e </w:t>
      </w:r>
      <w:r w:rsidR="00175049">
        <w:rPr>
          <w:rFonts w:ascii="Book Antiqua" w:hAnsi="Book Antiqua" w:cs="Arial"/>
          <w:b/>
          <w:bCs/>
          <w:color w:val="000000"/>
        </w:rPr>
        <w:t xml:space="preserve">studiosi e </w:t>
      </w:r>
      <w:r>
        <w:rPr>
          <w:rFonts w:ascii="Book Antiqua" w:hAnsi="Book Antiqua" w:cs="Arial"/>
          <w:b/>
          <w:bCs/>
          <w:color w:val="000000"/>
        </w:rPr>
        <w:t>di cui daremo presto programma dettagliato.</w:t>
      </w:r>
    </w:p>
    <w:p w14:paraId="269225D3" w14:textId="77777777" w:rsidR="004D34E5" w:rsidRPr="00033F21" w:rsidRDefault="004D34E5" w:rsidP="009821D9">
      <w:pPr>
        <w:spacing w:line="360" w:lineRule="auto"/>
        <w:ind w:right="118"/>
        <w:contextualSpacing/>
        <w:jc w:val="both"/>
        <w:rPr>
          <w:rFonts w:ascii="Book Antiqua" w:hAnsi="Book Antiqua" w:cs="Arial"/>
          <w:color w:val="000000"/>
        </w:rPr>
      </w:pPr>
    </w:p>
    <w:p w14:paraId="12F86697" w14:textId="77777777" w:rsidR="00B931EB" w:rsidRPr="00175049" w:rsidRDefault="00E91A0B" w:rsidP="009821D9">
      <w:pPr>
        <w:spacing w:line="360" w:lineRule="auto"/>
        <w:ind w:right="118"/>
        <w:contextualSpacing/>
        <w:jc w:val="both"/>
        <w:rPr>
          <w:rFonts w:ascii="Book Antiqua" w:hAnsi="Book Antiqua"/>
          <w:b/>
          <w:bCs/>
          <w:color w:val="FF0000"/>
          <w:sz w:val="22"/>
          <w:szCs w:val="22"/>
        </w:rPr>
      </w:pPr>
      <w:r w:rsidRPr="00175049">
        <w:rPr>
          <w:rFonts w:ascii="Book Antiqua" w:hAnsi="Book Antiqua"/>
          <w:b/>
          <w:bCs/>
          <w:color w:val="FF0000"/>
          <w:sz w:val="22"/>
          <w:szCs w:val="22"/>
        </w:rPr>
        <w:t xml:space="preserve">Presso </w:t>
      </w:r>
      <w:r w:rsidR="00B931EB" w:rsidRPr="00175049">
        <w:rPr>
          <w:rFonts w:ascii="Book Antiqua" w:hAnsi="Book Antiqua"/>
          <w:b/>
          <w:bCs/>
          <w:color w:val="FF0000"/>
          <w:sz w:val="22"/>
          <w:szCs w:val="22"/>
        </w:rPr>
        <w:t xml:space="preserve">la nostra Segreteria (aperta il martedì mattina dalle 10 alle 12) o con bonifico bancario è possibile rinnovare la quota sociale e/o effettuare nuove iscrizioni. </w:t>
      </w:r>
      <w:r w:rsidR="00040B38" w:rsidRPr="00175049">
        <w:rPr>
          <w:rFonts w:ascii="Book Antiqua" w:hAnsi="Book Antiqua"/>
          <w:b/>
          <w:bCs/>
          <w:color w:val="FF0000"/>
          <w:sz w:val="22"/>
          <w:szCs w:val="22"/>
        </w:rPr>
        <w:t>Q</w:t>
      </w:r>
      <w:r w:rsidR="00B931EB" w:rsidRPr="00175049">
        <w:rPr>
          <w:rFonts w:ascii="Book Antiqua" w:hAnsi="Book Antiqua"/>
          <w:b/>
          <w:bCs/>
          <w:color w:val="FF0000"/>
          <w:sz w:val="22"/>
          <w:szCs w:val="22"/>
        </w:rPr>
        <w:t xml:space="preserve">uote </w:t>
      </w:r>
      <w:r w:rsidR="00040B38" w:rsidRPr="00175049">
        <w:rPr>
          <w:rFonts w:ascii="Book Antiqua" w:hAnsi="Book Antiqua"/>
          <w:b/>
          <w:bCs/>
          <w:color w:val="FF0000"/>
          <w:sz w:val="22"/>
          <w:szCs w:val="22"/>
        </w:rPr>
        <w:t>associative:</w:t>
      </w:r>
    </w:p>
    <w:p w14:paraId="5E846135" w14:textId="77777777" w:rsidR="00E91A0B" w:rsidRPr="00175049" w:rsidRDefault="00E91A0B" w:rsidP="009821D9">
      <w:pPr>
        <w:spacing w:line="360" w:lineRule="auto"/>
        <w:ind w:right="118"/>
        <w:contextualSpacing/>
        <w:jc w:val="both"/>
        <w:rPr>
          <w:rFonts w:ascii="Book Antiqua" w:hAnsi="Book Antiqua"/>
          <w:b/>
          <w:bCs/>
          <w:color w:val="FF0000"/>
          <w:sz w:val="22"/>
          <w:szCs w:val="22"/>
        </w:rPr>
      </w:pPr>
    </w:p>
    <w:p w14:paraId="17920A7E" w14:textId="77777777" w:rsidR="00040B38" w:rsidRPr="00175049" w:rsidRDefault="00B931EB" w:rsidP="009821D9">
      <w:pPr>
        <w:spacing w:line="360" w:lineRule="auto"/>
        <w:ind w:right="118"/>
        <w:contextualSpacing/>
        <w:jc w:val="both"/>
        <w:rPr>
          <w:rFonts w:ascii="Book Antiqua" w:hAnsi="Book Antiqua"/>
          <w:b/>
          <w:bCs/>
          <w:color w:val="FF0000"/>
          <w:sz w:val="22"/>
          <w:szCs w:val="22"/>
        </w:rPr>
      </w:pPr>
      <w:r w:rsidRPr="00175049">
        <w:rPr>
          <w:rFonts w:ascii="Book Antiqua" w:hAnsi="Book Antiqua"/>
          <w:b/>
          <w:bCs/>
          <w:color w:val="FF0000"/>
          <w:sz w:val="22"/>
          <w:szCs w:val="22"/>
        </w:rPr>
        <w:t xml:space="preserve">soci ordinari € 35; </w:t>
      </w:r>
    </w:p>
    <w:p w14:paraId="58A94E40" w14:textId="77777777" w:rsidR="00040B38" w:rsidRPr="00175049" w:rsidRDefault="00B931EB" w:rsidP="009821D9">
      <w:pPr>
        <w:spacing w:line="360" w:lineRule="auto"/>
        <w:ind w:right="118"/>
        <w:contextualSpacing/>
        <w:jc w:val="both"/>
        <w:rPr>
          <w:rFonts w:ascii="Book Antiqua" w:hAnsi="Book Antiqua"/>
          <w:b/>
          <w:bCs/>
          <w:color w:val="FF0000"/>
          <w:sz w:val="22"/>
          <w:szCs w:val="22"/>
        </w:rPr>
      </w:pPr>
      <w:r w:rsidRPr="00175049">
        <w:rPr>
          <w:rFonts w:ascii="Book Antiqua" w:hAnsi="Book Antiqua"/>
          <w:b/>
          <w:bCs/>
          <w:color w:val="FF0000"/>
          <w:sz w:val="22"/>
          <w:szCs w:val="22"/>
        </w:rPr>
        <w:t xml:space="preserve">soci sostenitori € 50; </w:t>
      </w:r>
    </w:p>
    <w:p w14:paraId="722BDC37" w14:textId="77777777" w:rsidR="00B931EB" w:rsidRPr="00175049" w:rsidRDefault="00B931EB" w:rsidP="009821D9">
      <w:pPr>
        <w:spacing w:line="360" w:lineRule="auto"/>
        <w:ind w:right="118"/>
        <w:contextualSpacing/>
        <w:jc w:val="both"/>
        <w:rPr>
          <w:rFonts w:ascii="Book Antiqua" w:hAnsi="Book Antiqua"/>
          <w:b/>
          <w:bCs/>
          <w:color w:val="FF0000"/>
          <w:sz w:val="22"/>
          <w:szCs w:val="22"/>
        </w:rPr>
      </w:pPr>
      <w:r w:rsidRPr="00175049">
        <w:rPr>
          <w:rFonts w:ascii="Book Antiqua" w:hAnsi="Book Antiqua"/>
          <w:b/>
          <w:bCs/>
          <w:color w:val="FF0000"/>
          <w:sz w:val="22"/>
          <w:szCs w:val="22"/>
        </w:rPr>
        <w:t>giovani fino a 25 anni € 20</w:t>
      </w:r>
    </w:p>
    <w:p w14:paraId="17AC2A8F" w14:textId="77777777" w:rsidR="00B931EB" w:rsidRPr="00175049" w:rsidRDefault="00B931EB" w:rsidP="009821D9">
      <w:pPr>
        <w:spacing w:line="360" w:lineRule="auto"/>
        <w:ind w:right="118"/>
        <w:contextualSpacing/>
        <w:jc w:val="both"/>
        <w:rPr>
          <w:rFonts w:ascii="Book Antiqua" w:hAnsi="Book Antiqua"/>
          <w:b/>
          <w:bCs/>
          <w:color w:val="FF0000"/>
          <w:sz w:val="22"/>
          <w:szCs w:val="22"/>
        </w:rPr>
      </w:pPr>
      <w:r w:rsidRPr="00175049">
        <w:rPr>
          <w:rFonts w:ascii="Book Antiqua" w:hAnsi="Book Antiqua"/>
          <w:b/>
          <w:bCs/>
          <w:color w:val="FF0000"/>
          <w:sz w:val="22"/>
          <w:szCs w:val="22"/>
        </w:rPr>
        <w:t xml:space="preserve">Bonifico: IBAN c/c bancario IT11P0538713004000000008248 </w:t>
      </w:r>
    </w:p>
    <w:p w14:paraId="42E97E19" w14:textId="77777777" w:rsidR="00B931EB" w:rsidRPr="00175049" w:rsidRDefault="00B931EB" w:rsidP="009821D9">
      <w:pPr>
        <w:spacing w:line="360" w:lineRule="auto"/>
        <w:ind w:right="118"/>
        <w:contextualSpacing/>
        <w:jc w:val="both"/>
        <w:rPr>
          <w:rFonts w:ascii="Book Antiqua" w:hAnsi="Book Antiqua"/>
          <w:b/>
          <w:bCs/>
          <w:color w:val="FF0000"/>
          <w:sz w:val="22"/>
          <w:szCs w:val="22"/>
        </w:rPr>
      </w:pPr>
      <w:r w:rsidRPr="00175049">
        <w:rPr>
          <w:rFonts w:ascii="Book Antiqua" w:hAnsi="Book Antiqua"/>
          <w:b/>
          <w:bCs/>
          <w:color w:val="FF0000"/>
          <w:sz w:val="22"/>
          <w:szCs w:val="22"/>
        </w:rPr>
        <w:t>(NB: il c/c postale è stato chiuso a risparmio spese)</w:t>
      </w:r>
    </w:p>
    <w:p w14:paraId="1297703C" w14:textId="77777777" w:rsidR="00B931EB" w:rsidRPr="00B931EB" w:rsidRDefault="00B931EB" w:rsidP="009821D9">
      <w:pPr>
        <w:spacing w:line="360" w:lineRule="auto"/>
        <w:ind w:right="118"/>
        <w:contextualSpacing/>
        <w:jc w:val="both"/>
        <w:rPr>
          <w:rFonts w:ascii="Book Antiqua" w:hAnsi="Book Antiqua"/>
        </w:rPr>
      </w:pPr>
    </w:p>
    <w:p w14:paraId="56B95788" w14:textId="77777777" w:rsidR="00B931EB" w:rsidRPr="00B931EB" w:rsidRDefault="00B931EB" w:rsidP="009821D9">
      <w:pPr>
        <w:spacing w:line="360" w:lineRule="auto"/>
        <w:ind w:right="118"/>
        <w:contextualSpacing/>
        <w:jc w:val="both"/>
        <w:rPr>
          <w:rFonts w:ascii="Book Antiqua" w:hAnsi="Book Antiqua"/>
        </w:rPr>
      </w:pPr>
    </w:p>
    <w:p w14:paraId="1F5FDCEB" w14:textId="77777777" w:rsidR="00597119" w:rsidRPr="00B931EB" w:rsidRDefault="00B931EB" w:rsidP="009821D9">
      <w:pPr>
        <w:spacing w:line="360" w:lineRule="auto"/>
        <w:ind w:right="118"/>
        <w:contextualSpacing/>
        <w:jc w:val="both"/>
        <w:rPr>
          <w:rFonts w:ascii="Book Antiqua" w:hAnsi="Book Antiqua"/>
        </w:rPr>
      </w:pPr>
      <w:r w:rsidRPr="00B931EB">
        <w:rPr>
          <w:rFonts w:ascii="Book Antiqua" w:hAnsi="Book Antiqua"/>
        </w:rPr>
        <w:t>Ringraziando per il sostegno, vi</w:t>
      </w:r>
      <w:r w:rsidR="00597119" w:rsidRPr="00B931EB">
        <w:rPr>
          <w:rFonts w:ascii="Book Antiqua" w:hAnsi="Book Antiqua"/>
        </w:rPr>
        <w:t xml:space="preserve"> aspettiamo numerosi!</w:t>
      </w:r>
    </w:p>
    <w:p w14:paraId="3BAAD50D" w14:textId="77777777" w:rsidR="00597119" w:rsidRPr="00B931EB" w:rsidRDefault="00597119" w:rsidP="009821D9">
      <w:pPr>
        <w:spacing w:line="360" w:lineRule="auto"/>
        <w:ind w:right="118"/>
        <w:contextualSpacing/>
        <w:jc w:val="both"/>
        <w:rPr>
          <w:rFonts w:ascii="Book Antiqua" w:hAnsi="Book Antiqua"/>
        </w:rPr>
      </w:pPr>
    </w:p>
    <w:p w14:paraId="23BC179C" w14:textId="77777777" w:rsidR="00107A8E" w:rsidRPr="00B931EB" w:rsidRDefault="00107A8E" w:rsidP="009821D9">
      <w:pPr>
        <w:spacing w:line="360" w:lineRule="auto"/>
        <w:ind w:right="118"/>
        <w:contextualSpacing/>
        <w:jc w:val="right"/>
        <w:rPr>
          <w:rFonts w:ascii="Book Antiqua" w:hAnsi="Book Antiqua"/>
        </w:rPr>
      </w:pPr>
      <w:r w:rsidRPr="00B931EB">
        <w:rPr>
          <w:rFonts w:ascii="Book Antiqua" w:hAnsi="Book Antiqua"/>
        </w:rPr>
        <w:t>La Presidente</w:t>
      </w:r>
    </w:p>
    <w:p w14:paraId="01E284E2" w14:textId="543AC4ED" w:rsidR="00107A8E" w:rsidRPr="00B931EB" w:rsidRDefault="0049241C" w:rsidP="009821D9">
      <w:pPr>
        <w:spacing w:line="360" w:lineRule="auto"/>
        <w:ind w:right="118"/>
        <w:contextualSpacing/>
        <w:jc w:val="right"/>
        <w:rPr>
          <w:rFonts w:ascii="Book Antiqua" w:hAnsi="Book Antiqua"/>
        </w:rPr>
      </w:pPr>
      <w:r w:rsidRPr="007D6C06">
        <w:rPr>
          <w:rFonts w:ascii="Book Antiqua" w:hAnsi="Book Antiqua"/>
          <w:noProof/>
          <w:sz w:val="22"/>
          <w:szCs w:val="22"/>
        </w:rPr>
        <w:drawing>
          <wp:inline distT="0" distB="0" distL="0" distR="0" wp14:anchorId="07566385" wp14:editId="1B9505F1">
            <wp:extent cx="1298575" cy="323215"/>
            <wp:effectExtent l="0" t="0" r="0" b="0"/>
            <wp:docPr id="5" name="Immagine 1" descr="Immagine che contiene calligrafia, Carattere, tipografia, handwritten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calligrafia, Carattere, tipografia, handwritten&#10;&#10;Descrizione generata automaticamente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070F8" w14:textId="77777777" w:rsidR="00CB3FF8" w:rsidRPr="00B931EB" w:rsidRDefault="00CB3FF8" w:rsidP="007039D3">
      <w:pPr>
        <w:spacing w:line="360" w:lineRule="auto"/>
        <w:ind w:right="118"/>
        <w:contextualSpacing/>
        <w:jc w:val="center"/>
        <w:rPr>
          <w:rFonts w:ascii="Book Antiqua" w:hAnsi="Book Antiqua"/>
        </w:rPr>
      </w:pPr>
    </w:p>
    <w:p w14:paraId="13CAD402" w14:textId="77777777" w:rsidR="00295E92" w:rsidRPr="00B931EB" w:rsidRDefault="00295E92" w:rsidP="009821D9">
      <w:pPr>
        <w:spacing w:line="360" w:lineRule="auto"/>
        <w:ind w:right="118"/>
        <w:contextualSpacing/>
        <w:jc w:val="right"/>
        <w:rPr>
          <w:rFonts w:ascii="Book Antiqua" w:hAnsi="Book Antiqua"/>
        </w:rPr>
      </w:pPr>
    </w:p>
    <w:p w14:paraId="67340925" w14:textId="77777777" w:rsidR="007D6C06" w:rsidRPr="00B931EB" w:rsidRDefault="007D6C06">
      <w:pPr>
        <w:spacing w:line="360" w:lineRule="auto"/>
        <w:contextualSpacing/>
        <w:jc w:val="right"/>
        <w:rPr>
          <w:rFonts w:ascii="Book Antiqua" w:hAnsi="Book Antiqua"/>
        </w:rPr>
      </w:pPr>
    </w:p>
    <w:sectPr w:rsidR="007D6C06" w:rsidRPr="00B931EB" w:rsidSect="00107A8E">
      <w:type w:val="continuous"/>
      <w:pgSz w:w="11906" w:h="16838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1358C"/>
    <w:multiLevelType w:val="hybridMultilevel"/>
    <w:tmpl w:val="38A68A8C"/>
    <w:lvl w:ilvl="0" w:tplc="438CD710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F7348"/>
    <w:multiLevelType w:val="hybridMultilevel"/>
    <w:tmpl w:val="A4B41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806158">
    <w:abstractNumId w:val="1"/>
  </w:num>
  <w:num w:numId="2" w16cid:durableId="138872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8E"/>
    <w:rsid w:val="00033F21"/>
    <w:rsid w:val="000400D0"/>
    <w:rsid w:val="00040B38"/>
    <w:rsid w:val="00054686"/>
    <w:rsid w:val="0006581E"/>
    <w:rsid w:val="0006599B"/>
    <w:rsid w:val="00091058"/>
    <w:rsid w:val="000A51BB"/>
    <w:rsid w:val="000F5A31"/>
    <w:rsid w:val="00100BB1"/>
    <w:rsid w:val="00107A8E"/>
    <w:rsid w:val="00141EC6"/>
    <w:rsid w:val="00157A97"/>
    <w:rsid w:val="00175049"/>
    <w:rsid w:val="001859CF"/>
    <w:rsid w:val="001935F1"/>
    <w:rsid w:val="00195E37"/>
    <w:rsid w:val="001C0122"/>
    <w:rsid w:val="001D0A11"/>
    <w:rsid w:val="001D58EC"/>
    <w:rsid w:val="00214AD5"/>
    <w:rsid w:val="002161A1"/>
    <w:rsid w:val="00230B19"/>
    <w:rsid w:val="00286F99"/>
    <w:rsid w:val="00295E92"/>
    <w:rsid w:val="002A4146"/>
    <w:rsid w:val="002B044A"/>
    <w:rsid w:val="002C0FE0"/>
    <w:rsid w:val="00313D06"/>
    <w:rsid w:val="00346555"/>
    <w:rsid w:val="00350E2B"/>
    <w:rsid w:val="00374F5F"/>
    <w:rsid w:val="003A7F97"/>
    <w:rsid w:val="003D03F8"/>
    <w:rsid w:val="00424DC5"/>
    <w:rsid w:val="004541BA"/>
    <w:rsid w:val="00461E46"/>
    <w:rsid w:val="00477B41"/>
    <w:rsid w:val="00480D65"/>
    <w:rsid w:val="004876DF"/>
    <w:rsid w:val="0049241C"/>
    <w:rsid w:val="004954BC"/>
    <w:rsid w:val="004D34E5"/>
    <w:rsid w:val="005356AB"/>
    <w:rsid w:val="00535F4E"/>
    <w:rsid w:val="00597119"/>
    <w:rsid w:val="006133B7"/>
    <w:rsid w:val="0062369F"/>
    <w:rsid w:val="00665300"/>
    <w:rsid w:val="006B2B48"/>
    <w:rsid w:val="006B6979"/>
    <w:rsid w:val="006C7785"/>
    <w:rsid w:val="00700ACE"/>
    <w:rsid w:val="007039D3"/>
    <w:rsid w:val="007065AA"/>
    <w:rsid w:val="00720C11"/>
    <w:rsid w:val="00754B6A"/>
    <w:rsid w:val="007619CC"/>
    <w:rsid w:val="00784918"/>
    <w:rsid w:val="007A6154"/>
    <w:rsid w:val="007C0988"/>
    <w:rsid w:val="007C6CD3"/>
    <w:rsid w:val="007D6C06"/>
    <w:rsid w:val="007E3AE7"/>
    <w:rsid w:val="00892541"/>
    <w:rsid w:val="008B214F"/>
    <w:rsid w:val="008C5E2E"/>
    <w:rsid w:val="008E0678"/>
    <w:rsid w:val="009426BD"/>
    <w:rsid w:val="009821D9"/>
    <w:rsid w:val="00985560"/>
    <w:rsid w:val="00986A1F"/>
    <w:rsid w:val="009D10F2"/>
    <w:rsid w:val="009D1C3A"/>
    <w:rsid w:val="009F03C8"/>
    <w:rsid w:val="00A123C9"/>
    <w:rsid w:val="00A3758B"/>
    <w:rsid w:val="00A75A09"/>
    <w:rsid w:val="00A91894"/>
    <w:rsid w:val="00AA29F3"/>
    <w:rsid w:val="00AD45CD"/>
    <w:rsid w:val="00AD635D"/>
    <w:rsid w:val="00B10D39"/>
    <w:rsid w:val="00B22879"/>
    <w:rsid w:val="00B246C0"/>
    <w:rsid w:val="00B264B2"/>
    <w:rsid w:val="00B27E26"/>
    <w:rsid w:val="00B50ACC"/>
    <w:rsid w:val="00B54781"/>
    <w:rsid w:val="00B67EB5"/>
    <w:rsid w:val="00B931EB"/>
    <w:rsid w:val="00C14904"/>
    <w:rsid w:val="00C37F1D"/>
    <w:rsid w:val="00C4071A"/>
    <w:rsid w:val="00CB3FF8"/>
    <w:rsid w:val="00CC4C03"/>
    <w:rsid w:val="00CE7FEA"/>
    <w:rsid w:val="00D11856"/>
    <w:rsid w:val="00D21A25"/>
    <w:rsid w:val="00D24CF4"/>
    <w:rsid w:val="00DA62EC"/>
    <w:rsid w:val="00DD1109"/>
    <w:rsid w:val="00E4134F"/>
    <w:rsid w:val="00E521EE"/>
    <w:rsid w:val="00E54D53"/>
    <w:rsid w:val="00E81FED"/>
    <w:rsid w:val="00E86FFA"/>
    <w:rsid w:val="00E91A0B"/>
    <w:rsid w:val="00E95E83"/>
    <w:rsid w:val="00EA4640"/>
    <w:rsid w:val="00ED24D8"/>
    <w:rsid w:val="00ED65DB"/>
    <w:rsid w:val="00F07EE6"/>
    <w:rsid w:val="00F11AD5"/>
    <w:rsid w:val="00F15565"/>
    <w:rsid w:val="00F37416"/>
    <w:rsid w:val="00F72DAB"/>
    <w:rsid w:val="00F77D9E"/>
    <w:rsid w:val="00F866AF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0904"/>
  <w15:chartTrackingRefBased/>
  <w15:docId w15:val="{36EAAC01-5ED8-B149-9F36-F8CF5A19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A8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07A8E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7A8E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7A8E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7A8E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7A8E"/>
    <w:pPr>
      <w:keepNext/>
      <w:keepLines/>
      <w:spacing w:before="80" w:after="40"/>
      <w:outlineLvl w:val="4"/>
    </w:pPr>
    <w:rPr>
      <w:color w:val="0F476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7A8E"/>
    <w:pPr>
      <w:keepNext/>
      <w:keepLines/>
      <w:spacing w:before="40"/>
      <w:outlineLvl w:val="5"/>
    </w:pPr>
    <w:rPr>
      <w:i/>
      <w:iCs/>
      <w:color w:val="595959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7A8E"/>
    <w:pPr>
      <w:keepNext/>
      <w:keepLines/>
      <w:spacing w:before="40"/>
      <w:outlineLvl w:val="6"/>
    </w:pPr>
    <w:rPr>
      <w:color w:val="595959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7A8E"/>
    <w:pPr>
      <w:keepNext/>
      <w:keepLines/>
      <w:outlineLvl w:val="7"/>
    </w:pPr>
    <w:rPr>
      <w:i/>
      <w:iCs/>
      <w:color w:val="272727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7A8E"/>
    <w:pPr>
      <w:keepNext/>
      <w:keepLines/>
      <w:outlineLvl w:val="8"/>
    </w:pPr>
    <w:rPr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107A8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olo2Carattere">
    <w:name w:val="Titolo 2 Carattere"/>
    <w:link w:val="Titolo2"/>
    <w:uiPriority w:val="9"/>
    <w:semiHidden/>
    <w:rsid w:val="00107A8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sid w:val="00107A8E"/>
    <w:rPr>
      <w:rFonts w:eastAsia="Times New Roman" w:cs="Times New Roman"/>
      <w:color w:val="0F4761"/>
      <w:sz w:val="28"/>
      <w:szCs w:val="28"/>
    </w:rPr>
  </w:style>
  <w:style w:type="character" w:customStyle="1" w:styleId="Titolo4Carattere">
    <w:name w:val="Titolo 4 Carattere"/>
    <w:link w:val="Titolo4"/>
    <w:uiPriority w:val="9"/>
    <w:semiHidden/>
    <w:rsid w:val="00107A8E"/>
    <w:rPr>
      <w:rFonts w:eastAsia="Times New Roman" w:cs="Times New Roman"/>
      <w:i/>
      <w:iCs/>
      <w:color w:val="0F4761"/>
    </w:rPr>
  </w:style>
  <w:style w:type="character" w:customStyle="1" w:styleId="Titolo5Carattere">
    <w:name w:val="Titolo 5 Carattere"/>
    <w:link w:val="Titolo5"/>
    <w:uiPriority w:val="9"/>
    <w:semiHidden/>
    <w:rsid w:val="00107A8E"/>
    <w:rPr>
      <w:rFonts w:eastAsia="Times New Roman" w:cs="Times New Roman"/>
      <w:color w:val="0F4761"/>
    </w:rPr>
  </w:style>
  <w:style w:type="character" w:customStyle="1" w:styleId="Titolo6Carattere">
    <w:name w:val="Titolo 6 Carattere"/>
    <w:link w:val="Titolo6"/>
    <w:uiPriority w:val="9"/>
    <w:semiHidden/>
    <w:rsid w:val="00107A8E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link w:val="Titolo7"/>
    <w:uiPriority w:val="9"/>
    <w:semiHidden/>
    <w:rsid w:val="00107A8E"/>
    <w:rPr>
      <w:rFonts w:eastAsia="Times New Roman" w:cs="Times New Roman"/>
      <w:color w:val="595959"/>
    </w:rPr>
  </w:style>
  <w:style w:type="character" w:customStyle="1" w:styleId="Titolo8Carattere">
    <w:name w:val="Titolo 8 Carattere"/>
    <w:link w:val="Titolo8"/>
    <w:uiPriority w:val="9"/>
    <w:semiHidden/>
    <w:rsid w:val="00107A8E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link w:val="Titolo9"/>
    <w:uiPriority w:val="9"/>
    <w:semiHidden/>
    <w:rsid w:val="00107A8E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7A8E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uiPriority w:val="10"/>
    <w:rsid w:val="00107A8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7A8E"/>
    <w:pPr>
      <w:numPr>
        <w:ilvl w:val="1"/>
      </w:numPr>
      <w:spacing w:after="160"/>
    </w:pPr>
    <w:rPr>
      <w:color w:val="595959"/>
      <w:spacing w:val="15"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sid w:val="00107A8E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7A8E"/>
    <w:pPr>
      <w:spacing w:before="160" w:after="160"/>
      <w:jc w:val="center"/>
    </w:pPr>
    <w:rPr>
      <w:i/>
      <w:iCs/>
      <w:color w:val="404040"/>
    </w:rPr>
  </w:style>
  <w:style w:type="character" w:customStyle="1" w:styleId="CitazioneCarattere">
    <w:name w:val="Citazione Carattere"/>
    <w:link w:val="Citazione"/>
    <w:uiPriority w:val="29"/>
    <w:rsid w:val="00107A8E"/>
    <w:rPr>
      <w:i/>
      <w:iCs/>
      <w:color w:val="404040"/>
    </w:rPr>
  </w:style>
  <w:style w:type="paragraph" w:styleId="Paragrafoelenco">
    <w:name w:val="List Paragraph"/>
    <w:basedOn w:val="Normale"/>
    <w:uiPriority w:val="34"/>
    <w:qFormat/>
    <w:rsid w:val="00107A8E"/>
    <w:pPr>
      <w:ind w:left="720"/>
      <w:contextualSpacing/>
    </w:pPr>
  </w:style>
  <w:style w:type="character" w:styleId="Enfasiintensa">
    <w:name w:val="Intense Emphasis"/>
    <w:uiPriority w:val="21"/>
    <w:qFormat/>
    <w:rsid w:val="00107A8E"/>
    <w:rPr>
      <w:i/>
      <w:iCs/>
      <w:color w:val="0F476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7A8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zioneintensaCarattere">
    <w:name w:val="Citazione intensa Carattere"/>
    <w:link w:val="Citazioneintensa"/>
    <w:uiPriority w:val="30"/>
    <w:rsid w:val="00107A8E"/>
    <w:rPr>
      <w:i/>
      <w:iCs/>
      <w:color w:val="0F4761"/>
    </w:rPr>
  </w:style>
  <w:style w:type="character" w:styleId="Riferimentointenso">
    <w:name w:val="Intense Reference"/>
    <w:uiPriority w:val="32"/>
    <w:qFormat/>
    <w:rsid w:val="00107A8E"/>
    <w:rPr>
      <w:b/>
      <w:bCs/>
      <w:smallCaps/>
      <w:color w:val="0F4761"/>
      <w:spacing w:val="5"/>
    </w:rPr>
  </w:style>
  <w:style w:type="paragraph" w:customStyle="1" w:styleId="a">
    <w:basedOn w:val="Normale"/>
    <w:next w:val="Corpotesto"/>
    <w:link w:val="CorpodeltestoCarattere"/>
    <w:rsid w:val="00107A8E"/>
    <w:pPr>
      <w:jc w:val="both"/>
    </w:pPr>
    <w:rPr>
      <w:rFonts w:ascii="Arial" w:eastAsia="Aptos" w:hAnsi="Arial" w:cs="Arial"/>
      <w:kern w:val="2"/>
      <w:u w:val="single"/>
      <w:lang w:eastAsia="en-US"/>
    </w:rPr>
  </w:style>
  <w:style w:type="character" w:customStyle="1" w:styleId="CorpodeltestoCarattere">
    <w:name w:val="Corpo del testo Carattere"/>
    <w:link w:val="a"/>
    <w:semiHidden/>
    <w:rsid w:val="00107A8E"/>
    <w:rPr>
      <w:rFonts w:ascii="Arial" w:hAnsi="Arial" w:cs="Arial"/>
      <w:szCs w:val="24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07A8E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107A8E"/>
    <w:rPr>
      <w:rFonts w:ascii="Times New Roman" w:eastAsia="Times New Roman" w:hAnsi="Times New Roman" w:cs="Times New Roman"/>
      <w:kern w:val="0"/>
      <w:lang w:eastAsia="it-IT"/>
    </w:rPr>
  </w:style>
  <w:style w:type="paragraph" w:styleId="NormaleWeb">
    <w:name w:val="Normal (Web)"/>
    <w:basedOn w:val="Normale"/>
    <w:uiPriority w:val="99"/>
    <w:unhideWhenUsed/>
    <w:rsid w:val="006133B7"/>
    <w:pPr>
      <w:spacing w:before="100" w:beforeAutospacing="1" w:after="100" w:afterAutospacing="1"/>
    </w:pPr>
  </w:style>
  <w:style w:type="character" w:styleId="Collegamentoipertestuale">
    <w:name w:val="Hyperlink"/>
    <w:uiPriority w:val="99"/>
    <w:unhideWhenUsed/>
    <w:rsid w:val="006133B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5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569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6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298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errariaedecu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Links>
    <vt:vector size="6" baseType="variant"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mailto:info@ferrariaedecus.it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menegatti</dc:creator>
  <cp:keywords/>
  <dc:description/>
  <cp:lastModifiedBy>Gabriele</cp:lastModifiedBy>
  <cp:revision>2</cp:revision>
  <cp:lastPrinted>2024-10-29T08:13:00Z</cp:lastPrinted>
  <dcterms:created xsi:type="dcterms:W3CDTF">2025-01-09T19:47:00Z</dcterms:created>
  <dcterms:modified xsi:type="dcterms:W3CDTF">2025-01-09T19:47:00Z</dcterms:modified>
</cp:coreProperties>
</file>